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CE" w:rsidRDefault="003B5C6C" w:rsidP="00552DCE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19050</wp:posOffset>
                </wp:positionV>
                <wp:extent cx="4361180" cy="78676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7867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DCE" w:rsidRDefault="00552DCE" w:rsidP="00552D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11007346"/>
                            <w:r w:rsidRPr="00DF3426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Le</w:t>
                            </w:r>
                            <w:r w:rsidR="008A11D2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Testament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8A11D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Villon</w:t>
                            </w:r>
                            <w:r w:rsidR="00BE40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bookmarkEnd w:id="1"/>
                          <w:p w:rsidR="00BE403A" w:rsidRDefault="00D278C5" w:rsidP="00552D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Créer une anthologie illustrée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65pt;margin-top:1.5pt;width:343.4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" fillcolor="silver" stroked="f" strokecolor="gray">
                <v:textbox>
                  <w:txbxContent>
                    <w:p w:rsidR="00552DCE" w:rsidRDefault="00552DCE" w:rsidP="00552D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2" w:name="_Hlk11007346"/>
                      <w:r w:rsidRPr="00DF3426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Le</w:t>
                      </w:r>
                      <w:r w:rsidR="008A11D2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Testament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r w:rsidR="008A11D2">
                        <w:rPr>
                          <w:b/>
                          <w:bCs/>
                          <w:sz w:val="32"/>
                          <w:szCs w:val="32"/>
                        </w:rPr>
                        <w:t>Villon</w:t>
                      </w:r>
                      <w:r w:rsidR="00BE403A">
                        <w:rPr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</w:p>
                    <w:bookmarkEnd w:id="2"/>
                    <w:p w:rsidR="00BE403A" w:rsidRDefault="00D278C5" w:rsidP="00552D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Créer une anthologie illustrée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19050</wp:posOffset>
                </wp:positionV>
                <wp:extent cx="1330960" cy="786765"/>
                <wp:effectExtent l="0" t="0" r="254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786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CE" w:rsidRDefault="00552DCE" w:rsidP="00552DCE">
                            <w:pPr>
                              <w:shd w:val="clear" w:color="auto" w:fill="000000"/>
                              <w:jc w:val="center"/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</w:pPr>
                            <w:r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 xml:space="preserve">Fiche </w:t>
                            </w:r>
                            <w:r w:rsidR="0084542D"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0</w:t>
                            </w:r>
                            <w:r w:rsidR="004C7535"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4</w:t>
                            </w:r>
                          </w:p>
                          <w:p w:rsidR="00552DCE" w:rsidRDefault="00552DCE" w:rsidP="00552DCE">
                            <w:pPr>
                              <w:shd w:val="clear" w:color="auto" w:fill="000000"/>
                              <w:jc w:val="center"/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Fiche 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.85pt;margin-top:1.5pt;width:104.8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" fillcolor="black" strokeweight=".25pt">
                <v:textbox>
                  <w:txbxContent>
                    <w:p w:rsidR="00552DCE" w:rsidRDefault="00552DCE" w:rsidP="00552DCE">
                      <w:pPr>
                        <w:shd w:val="clear" w:color="auto" w:fill="000000"/>
                        <w:jc w:val="center"/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</w:pPr>
                      <w:r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 xml:space="preserve">Fiche </w:t>
                      </w:r>
                      <w:r w:rsidR="0084542D"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0</w:t>
                      </w:r>
                      <w:r w:rsidR="004C7535"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4</w:t>
                      </w:r>
                    </w:p>
                    <w:p w:rsidR="00552DCE" w:rsidRDefault="00552DCE" w:rsidP="00552DCE">
                      <w:pPr>
                        <w:shd w:val="clear" w:color="auto" w:fill="000000"/>
                        <w:jc w:val="center"/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  <w:t>Fiche élève</w:t>
                      </w:r>
                    </w:p>
                  </w:txbxContent>
                </v:textbox>
              </v:shape>
            </w:pict>
          </mc:Fallback>
        </mc:AlternateContent>
      </w:r>
    </w:p>
    <w:p w:rsidR="00552DCE" w:rsidRDefault="00552DCE" w:rsidP="00552DCE">
      <w:pPr>
        <w:rPr>
          <w:b/>
          <w:bCs/>
          <w:sz w:val="28"/>
          <w:szCs w:val="28"/>
        </w:rPr>
      </w:pPr>
    </w:p>
    <w:p w:rsidR="00552DCE" w:rsidRDefault="00552DCE" w:rsidP="00195C92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552DCE" w:rsidRDefault="00552DCE" w:rsidP="00195C92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8A11D2" w:rsidRPr="00D278C5" w:rsidRDefault="00C7655C" w:rsidP="00D278C5">
      <w:pPr>
        <w:widowControl w:val="0"/>
        <w:autoSpaceDE w:val="0"/>
        <w:autoSpaceDN w:val="0"/>
        <w:adjustRightInd w:val="0"/>
        <w:spacing w:before="120"/>
        <w:ind w:left="2268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3" w:name="_Hlk11008850"/>
      <w:r w:rsidRPr="00D278C5">
        <w:rPr>
          <w:rFonts w:ascii="Times New Roman" w:hAnsi="Times New Roman"/>
          <w:i/>
          <w:iCs/>
          <w:sz w:val="28"/>
          <w:szCs w:val="28"/>
        </w:rPr>
        <w:t>Au cours de cette activité, v</w:t>
      </w:r>
      <w:r w:rsidR="00365369" w:rsidRPr="00D278C5">
        <w:rPr>
          <w:rFonts w:ascii="Times New Roman" w:hAnsi="Times New Roman"/>
          <w:i/>
          <w:iCs/>
          <w:sz w:val="28"/>
          <w:szCs w:val="28"/>
        </w:rPr>
        <w:t xml:space="preserve">ous allez </w:t>
      </w:r>
      <w:r w:rsidR="006323DE">
        <w:rPr>
          <w:rFonts w:ascii="Times New Roman" w:hAnsi="Times New Roman"/>
          <w:i/>
          <w:iCs/>
          <w:sz w:val="28"/>
          <w:szCs w:val="28"/>
        </w:rPr>
        <w:t>créer</w:t>
      </w:r>
      <w:r w:rsidR="008A11D2" w:rsidRPr="00D278C5">
        <w:rPr>
          <w:rFonts w:ascii="Times New Roman" w:hAnsi="Times New Roman"/>
          <w:i/>
          <w:iCs/>
          <w:sz w:val="28"/>
          <w:szCs w:val="28"/>
        </w:rPr>
        <w:t xml:space="preserve"> une anthologie de trois poèmes illustrés et précédés d’une préface</w:t>
      </w:r>
      <w:r w:rsidR="006323DE">
        <w:rPr>
          <w:rFonts w:ascii="Times New Roman" w:hAnsi="Times New Roman"/>
          <w:i/>
          <w:iCs/>
          <w:sz w:val="28"/>
          <w:szCs w:val="28"/>
        </w:rPr>
        <w:t xml:space="preserve"> et ainsi </w:t>
      </w:r>
      <w:r w:rsidR="006323DE" w:rsidRPr="00D278C5">
        <w:rPr>
          <w:rFonts w:ascii="Times New Roman" w:hAnsi="Times New Roman"/>
          <w:i/>
          <w:iCs/>
          <w:sz w:val="28"/>
          <w:szCs w:val="28"/>
        </w:rPr>
        <w:t>découvrir les principaux thèmes traités par le poète</w:t>
      </w:r>
      <w:r w:rsidR="008A11D2" w:rsidRPr="00D278C5">
        <w:rPr>
          <w:rFonts w:ascii="Times New Roman" w:hAnsi="Times New Roman"/>
          <w:i/>
          <w:iCs/>
          <w:sz w:val="28"/>
          <w:szCs w:val="28"/>
        </w:rPr>
        <w:t>.</w:t>
      </w:r>
      <w:r w:rsidR="006323DE">
        <w:rPr>
          <w:rFonts w:ascii="Times New Roman" w:hAnsi="Times New Roman"/>
          <w:i/>
          <w:iCs/>
          <w:sz w:val="28"/>
          <w:szCs w:val="28"/>
        </w:rPr>
        <w:t xml:space="preserve"> Même</w:t>
      </w:r>
      <w:r w:rsidR="006323DE" w:rsidRPr="00D278C5">
        <w:rPr>
          <w:rFonts w:ascii="Times New Roman" w:hAnsi="Times New Roman"/>
          <w:i/>
          <w:iCs/>
          <w:sz w:val="28"/>
          <w:szCs w:val="28"/>
        </w:rPr>
        <w:t xml:space="preserve"> la langue </w:t>
      </w:r>
      <w:r w:rsidR="006323DE">
        <w:rPr>
          <w:rFonts w:ascii="Times New Roman" w:hAnsi="Times New Roman"/>
          <w:i/>
          <w:iCs/>
          <w:sz w:val="28"/>
          <w:szCs w:val="28"/>
        </w:rPr>
        <w:t>de la fin du Moyen-Âge ne sera plus</w:t>
      </w:r>
      <w:r w:rsidR="006323DE" w:rsidRPr="00D278C5">
        <w:rPr>
          <w:rFonts w:ascii="Times New Roman" w:hAnsi="Times New Roman"/>
          <w:i/>
          <w:iCs/>
          <w:sz w:val="28"/>
          <w:szCs w:val="28"/>
        </w:rPr>
        <w:t xml:space="preserve"> un obstacle à votre entrée dans cette œuvre.</w:t>
      </w:r>
    </w:p>
    <w:p w:rsidR="002959B3" w:rsidRDefault="002959B3" w:rsidP="00195C92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29472B" w:rsidRDefault="0029472B" w:rsidP="00A06707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ascii="Times New Roman" w:hAnsi="Times New Roman"/>
        </w:rPr>
      </w:pPr>
    </w:p>
    <w:p w:rsidR="00195C92" w:rsidRPr="00625480" w:rsidRDefault="00DF3426" w:rsidP="00625480">
      <w:pPr>
        <w:ind w:right="-1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9A4708" w:rsidRPr="00DF3426">
        <w:rPr>
          <w:b/>
          <w:color w:val="FFFFFF"/>
          <w:highlight w:val="black"/>
        </w:rPr>
        <w:t>1</w:t>
      </w:r>
      <w:r w:rsidR="009A4708" w:rsidRPr="000D41FF">
        <w:rPr>
          <w:color w:val="FFFFFF"/>
          <w:highlight w:val="black"/>
        </w:rPr>
        <w:t xml:space="preserve"> </w:t>
      </w:r>
      <w:r w:rsidR="009A4708" w:rsidRPr="009B5645">
        <w:rPr>
          <w:b/>
          <w:highlight w:val="lightGray"/>
        </w:rPr>
        <w:t xml:space="preserve"> Découv</w:t>
      </w:r>
      <w:r w:rsidR="00CA7AB1">
        <w:rPr>
          <w:b/>
          <w:highlight w:val="lightGray"/>
        </w:rPr>
        <w:t>rez</w:t>
      </w:r>
      <w:r w:rsidR="009A4708" w:rsidRPr="009B5645">
        <w:rPr>
          <w:b/>
          <w:highlight w:val="lightGray"/>
        </w:rPr>
        <w:t xml:space="preserve"> </w:t>
      </w:r>
      <w:r w:rsidR="00CA7AB1">
        <w:rPr>
          <w:b/>
          <w:highlight w:val="lightGray"/>
        </w:rPr>
        <w:t>l</w:t>
      </w:r>
      <w:r w:rsidR="009A4708" w:rsidRPr="009B5645">
        <w:rPr>
          <w:b/>
          <w:highlight w:val="lightGray"/>
        </w:rPr>
        <w:t xml:space="preserve">es </w:t>
      </w:r>
      <w:r w:rsidR="008A11D2" w:rsidRPr="009B5645">
        <w:rPr>
          <w:b/>
          <w:highlight w:val="lightGray"/>
        </w:rPr>
        <w:t xml:space="preserve">principaux thèmes </w:t>
      </w:r>
      <w:r w:rsidR="00CA7AB1">
        <w:rPr>
          <w:b/>
          <w:highlight w:val="lightGray"/>
        </w:rPr>
        <w:t>du recueil</w:t>
      </w:r>
      <w:r w:rsidR="009A4708" w:rsidRPr="009B5645">
        <w:rPr>
          <w:b/>
          <w:highlight w:val="lightGray"/>
        </w:rPr>
        <w:t xml:space="preserve"> </w:t>
      </w:r>
    </w:p>
    <w:p w:rsidR="006B44AF" w:rsidRDefault="00195C92" w:rsidP="0062548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  <w:bookmarkStart w:id="4" w:name="_Hlk11071152"/>
      <w:r>
        <w:rPr>
          <w:rFonts w:ascii="Times New Roman" w:hAnsi="Times New Roman"/>
          <w:b/>
          <w:bCs/>
          <w:i/>
          <w:iCs/>
        </w:rPr>
        <w:t xml:space="preserve">a. </w:t>
      </w:r>
      <w:r w:rsidR="006B44AF">
        <w:rPr>
          <w:rFonts w:ascii="Times New Roman" w:hAnsi="Times New Roman"/>
          <w:bCs/>
          <w:iCs/>
        </w:rPr>
        <w:t xml:space="preserve">Construisez un tableau </w:t>
      </w:r>
      <w:r w:rsidR="002959B3">
        <w:rPr>
          <w:rFonts w:ascii="Times New Roman" w:hAnsi="Times New Roman"/>
          <w:bCs/>
          <w:iCs/>
        </w:rPr>
        <w:t xml:space="preserve">à double entrée comportant six lignes et quatre colonnes </w:t>
      </w:r>
      <w:r w:rsidR="006B44AF">
        <w:rPr>
          <w:rFonts w:ascii="Times New Roman" w:hAnsi="Times New Roman"/>
          <w:bCs/>
          <w:iCs/>
        </w:rPr>
        <w:t>dans lequel vous allez classer les poèmes proposés à votre relecture en fonction de</w:t>
      </w:r>
      <w:r w:rsidR="00264040">
        <w:rPr>
          <w:rFonts w:ascii="Times New Roman" w:hAnsi="Times New Roman"/>
          <w:bCs/>
          <w:iCs/>
        </w:rPr>
        <w:t>s</w:t>
      </w:r>
      <w:r w:rsidR="006B44AF">
        <w:rPr>
          <w:rFonts w:ascii="Times New Roman" w:hAnsi="Times New Roman"/>
          <w:bCs/>
          <w:iCs/>
        </w:rPr>
        <w:t xml:space="preserve"> thèmes</w:t>
      </w:r>
      <w:r w:rsidR="00264040">
        <w:rPr>
          <w:rFonts w:ascii="Times New Roman" w:hAnsi="Times New Roman"/>
          <w:bCs/>
          <w:iCs/>
        </w:rPr>
        <w:t xml:space="preserve"> suivants</w:t>
      </w:r>
      <w:r w:rsidR="006B44AF">
        <w:rPr>
          <w:rFonts w:ascii="Times New Roman" w:hAnsi="Times New Roman"/>
          <w:bCs/>
          <w:iCs/>
        </w:rPr>
        <w:t> : l’amour, la fuite du temps, la pauvreté, la mort et la satire</w:t>
      </w:r>
      <w:r w:rsidR="002959B3">
        <w:rPr>
          <w:rFonts w:ascii="Times New Roman" w:hAnsi="Times New Roman"/>
          <w:bCs/>
          <w:iCs/>
        </w:rPr>
        <w:t xml:space="preserve"> (à placer dans la première colonne).</w:t>
      </w:r>
    </w:p>
    <w:p w:rsidR="002959B3" w:rsidRDefault="006B44AF" w:rsidP="00625480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Les poèmes à </w:t>
      </w:r>
      <w:r w:rsidR="00C7655C">
        <w:rPr>
          <w:rFonts w:ascii="Times New Roman" w:hAnsi="Times New Roman"/>
          <w:bCs/>
          <w:iCs/>
        </w:rPr>
        <w:t>l</w:t>
      </w:r>
      <w:r>
        <w:rPr>
          <w:rFonts w:ascii="Times New Roman" w:hAnsi="Times New Roman"/>
          <w:bCs/>
          <w:iCs/>
        </w:rPr>
        <w:t xml:space="preserve">ire puis classer sont les suivants : </w:t>
      </w:r>
      <w:r w:rsidR="00264040">
        <w:rPr>
          <w:rFonts w:ascii="Times New Roman" w:hAnsi="Times New Roman"/>
          <w:bCs/>
          <w:iCs/>
        </w:rPr>
        <w:t xml:space="preserve">XVIII, </w:t>
      </w:r>
      <w:r>
        <w:rPr>
          <w:rFonts w:ascii="Times New Roman" w:hAnsi="Times New Roman"/>
          <w:bCs/>
          <w:iCs/>
        </w:rPr>
        <w:t xml:space="preserve">XLIII, XC, </w:t>
      </w:r>
      <w:r w:rsidR="004469B0">
        <w:rPr>
          <w:rFonts w:ascii="Times New Roman" w:hAnsi="Times New Roman"/>
          <w:bCs/>
          <w:iCs/>
        </w:rPr>
        <w:t xml:space="preserve">« Ballade à s’amie » (p. 256 de votre manuel), </w:t>
      </w:r>
      <w:r w:rsidR="00264040">
        <w:rPr>
          <w:rFonts w:ascii="Times New Roman" w:hAnsi="Times New Roman"/>
          <w:bCs/>
          <w:iCs/>
        </w:rPr>
        <w:t xml:space="preserve">« Ballade des langues ennuyeuses », </w:t>
      </w:r>
      <w:r>
        <w:rPr>
          <w:rFonts w:ascii="Times New Roman" w:hAnsi="Times New Roman"/>
          <w:bCs/>
          <w:iCs/>
        </w:rPr>
        <w:t>CLXIV.</w:t>
      </w:r>
      <w:r w:rsidR="00E321EB">
        <w:rPr>
          <w:rFonts w:ascii="Times New Roman" w:hAnsi="Times New Roman"/>
          <w:bCs/>
          <w:iCs/>
        </w:rPr>
        <w:t xml:space="preserve"> </w:t>
      </w:r>
    </w:p>
    <w:p w:rsidR="00625480" w:rsidRDefault="002959B3" w:rsidP="00625480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bCs/>
          <w:iCs/>
        </w:rPr>
      </w:pPr>
      <w:r w:rsidRPr="002959B3">
        <w:rPr>
          <w:rFonts w:ascii="Times New Roman" w:hAnsi="Times New Roman"/>
          <w:b/>
          <w:i/>
        </w:rPr>
        <w:t>NB :</w:t>
      </w:r>
      <w:r>
        <w:rPr>
          <w:rFonts w:ascii="Times New Roman" w:hAnsi="Times New Roman"/>
          <w:bCs/>
          <w:iCs/>
        </w:rPr>
        <w:t xml:space="preserve"> </w:t>
      </w:r>
      <w:r w:rsidR="006B44AF">
        <w:rPr>
          <w:rFonts w:ascii="Times New Roman" w:hAnsi="Times New Roman"/>
          <w:bCs/>
          <w:iCs/>
        </w:rPr>
        <w:t>Vous pouvez relire ces poèmes dans la version modernisée proposée par Alan Bathurst sur ce document PDF (53 pages) :</w:t>
      </w:r>
      <w:r w:rsidR="00E321EB">
        <w:rPr>
          <w:rFonts w:ascii="Times New Roman" w:hAnsi="Times New Roman"/>
          <w:bCs/>
          <w:iCs/>
        </w:rPr>
        <w:t xml:space="preserve"> </w:t>
      </w:r>
    </w:p>
    <w:p w:rsidR="006B44AF" w:rsidRPr="0027105F" w:rsidRDefault="00625480" w:rsidP="00625480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bCs/>
          <w:iCs/>
        </w:rPr>
      </w:pPr>
      <w:hyperlink r:id="rId6" w:history="1">
        <w:r w:rsidRPr="0027105F">
          <w:rPr>
            <w:rStyle w:val="Lienhypertexte"/>
            <w:rFonts w:ascii="Times New Roman" w:hAnsi="Times New Roman"/>
          </w:rPr>
          <w:t>http://p9.storage.canalblog.com/90/96/1144019/103990898.pdf</w:t>
        </w:r>
      </w:hyperlink>
    </w:p>
    <w:p w:rsidR="00195C92" w:rsidRPr="00290EB8" w:rsidRDefault="00195C92" w:rsidP="00625480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b.</w:t>
      </w:r>
      <w:r w:rsidR="00290EB8">
        <w:rPr>
          <w:rFonts w:ascii="Times New Roman" w:hAnsi="Times New Roman"/>
          <w:b/>
          <w:bCs/>
          <w:i/>
          <w:iCs/>
        </w:rPr>
        <w:t xml:space="preserve"> </w:t>
      </w:r>
      <w:r w:rsidR="00264040">
        <w:rPr>
          <w:rFonts w:ascii="Times New Roman" w:hAnsi="Times New Roman"/>
        </w:rPr>
        <w:t xml:space="preserve">Dans </w:t>
      </w:r>
      <w:r w:rsidR="002959B3">
        <w:rPr>
          <w:rFonts w:ascii="Times New Roman" w:hAnsi="Times New Roman"/>
        </w:rPr>
        <w:t>la troisième colonne de votre</w:t>
      </w:r>
      <w:r w:rsidR="00264040">
        <w:rPr>
          <w:rFonts w:ascii="Times New Roman" w:hAnsi="Times New Roman"/>
        </w:rPr>
        <w:t xml:space="preserve"> tableau, a</w:t>
      </w:r>
      <w:r w:rsidR="00290EB8">
        <w:rPr>
          <w:rFonts w:ascii="Times New Roman" w:hAnsi="Times New Roman"/>
        </w:rPr>
        <w:t>nalysez la manière dont François Villon aborde chaque thème en identifiant une figure de style dans le poème associé et en expliquant sa valeur.</w:t>
      </w:r>
    </w:p>
    <w:p w:rsidR="00195C92" w:rsidRDefault="00195C92" w:rsidP="00625480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c. </w:t>
      </w:r>
      <w:r w:rsidR="00264040">
        <w:rPr>
          <w:rFonts w:ascii="Times New Roman" w:hAnsi="Times New Roman"/>
        </w:rPr>
        <w:t xml:space="preserve">Dans </w:t>
      </w:r>
      <w:r w:rsidR="002959B3">
        <w:rPr>
          <w:rFonts w:ascii="Times New Roman" w:hAnsi="Times New Roman"/>
        </w:rPr>
        <w:t>la quatrième colonne de votre</w:t>
      </w:r>
      <w:r w:rsidR="00264040">
        <w:rPr>
          <w:rFonts w:ascii="Times New Roman" w:hAnsi="Times New Roman"/>
        </w:rPr>
        <w:t xml:space="preserve"> tableau, p</w:t>
      </w:r>
      <w:r w:rsidR="00290EB8">
        <w:rPr>
          <w:rFonts w:ascii="Times New Roman" w:hAnsi="Times New Roman"/>
        </w:rPr>
        <w:t xml:space="preserve">roposez </w:t>
      </w:r>
      <w:r w:rsidR="00290EB8" w:rsidRPr="004469B0">
        <w:rPr>
          <w:rFonts w:ascii="Times New Roman" w:hAnsi="Times New Roman"/>
          <w:b/>
          <w:bCs/>
        </w:rPr>
        <w:t>au moins</w:t>
      </w:r>
      <w:r w:rsidR="00290EB8">
        <w:rPr>
          <w:rFonts w:ascii="Times New Roman" w:hAnsi="Times New Roman"/>
        </w:rPr>
        <w:t xml:space="preserve"> deux autres poèmes du recueil pour illustrer chacun des thèmes. </w:t>
      </w:r>
    </w:p>
    <w:bookmarkEnd w:id="4"/>
    <w:p w:rsidR="00554D2E" w:rsidRDefault="00554D2E" w:rsidP="00A06707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ascii="Times New Roman" w:hAnsi="Times New Roman"/>
        </w:rPr>
      </w:pPr>
    </w:p>
    <w:p w:rsidR="00195C92" w:rsidRDefault="00DF3426" w:rsidP="00A06707">
      <w:pPr>
        <w:ind w:right="-1"/>
        <w:jc w:val="both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9A4708" w:rsidRPr="00DF3426">
        <w:rPr>
          <w:b/>
          <w:color w:val="FFFFFF"/>
          <w:highlight w:val="black"/>
        </w:rPr>
        <w:t>2</w:t>
      </w:r>
      <w:r w:rsidR="009A4708" w:rsidRPr="000D41FF">
        <w:rPr>
          <w:color w:val="FFFFFF"/>
          <w:highlight w:val="black"/>
        </w:rPr>
        <w:t xml:space="preserve"> </w:t>
      </w:r>
      <w:r w:rsidR="009A4708" w:rsidRPr="009B5645">
        <w:rPr>
          <w:b/>
          <w:highlight w:val="lightGray"/>
        </w:rPr>
        <w:t xml:space="preserve"> C</w:t>
      </w:r>
      <w:r w:rsidR="00290EB8" w:rsidRPr="009B5645">
        <w:rPr>
          <w:b/>
          <w:highlight w:val="lightGray"/>
        </w:rPr>
        <w:t>réation de l’anthologie</w:t>
      </w:r>
      <w:r w:rsidR="009A4708" w:rsidRPr="009B5645">
        <w:rPr>
          <w:b/>
          <w:highlight w:val="lightGray"/>
        </w:rPr>
        <w:t xml:space="preserve"> </w:t>
      </w:r>
    </w:p>
    <w:p w:rsidR="009A4708" w:rsidRPr="009A4708" w:rsidRDefault="009A4708" w:rsidP="00A06707">
      <w:pPr>
        <w:ind w:right="-1"/>
        <w:jc w:val="both"/>
        <w:rPr>
          <w:b/>
        </w:rPr>
      </w:pPr>
    </w:p>
    <w:p w:rsidR="004469B0" w:rsidRDefault="00195C92" w:rsidP="006254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64040">
        <w:rPr>
          <w:rFonts w:ascii="Times New Roman" w:hAnsi="Times New Roman"/>
          <w:b/>
          <w:bCs/>
          <w:i/>
          <w:iCs/>
        </w:rPr>
        <w:t>a.</w:t>
      </w:r>
      <w:r w:rsidRPr="00264040">
        <w:rPr>
          <w:rFonts w:ascii="Times New Roman" w:hAnsi="Times New Roman"/>
          <w:b/>
          <w:bCs/>
        </w:rPr>
        <w:t xml:space="preserve"> </w:t>
      </w:r>
      <w:r w:rsidR="004469B0">
        <w:rPr>
          <w:rFonts w:ascii="Times New Roman" w:hAnsi="Times New Roman"/>
        </w:rPr>
        <w:t>Choisissez le thème qui vous inspire le plus. Vous allez constituer une anthologie sur ce thème.</w:t>
      </w:r>
    </w:p>
    <w:p w:rsidR="00290EB8" w:rsidRPr="00264040" w:rsidRDefault="004469B0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469B0">
        <w:rPr>
          <w:rFonts w:ascii="Times New Roman" w:hAnsi="Times New Roman"/>
          <w:b/>
          <w:bCs/>
          <w:i/>
          <w:iCs/>
        </w:rPr>
        <w:t>b.</w:t>
      </w:r>
      <w:r>
        <w:rPr>
          <w:rFonts w:ascii="Times New Roman" w:hAnsi="Times New Roman"/>
          <w:b/>
          <w:bCs/>
        </w:rPr>
        <w:t xml:space="preserve"> </w:t>
      </w:r>
      <w:r w:rsidR="00290EB8" w:rsidRPr="00264040">
        <w:rPr>
          <w:rFonts w:ascii="Times New Roman" w:hAnsi="Times New Roman"/>
        </w:rPr>
        <w:t xml:space="preserve">Pour illustrer </w:t>
      </w:r>
      <w:r w:rsidR="00D0443A" w:rsidRPr="00264040">
        <w:rPr>
          <w:rFonts w:ascii="Times New Roman" w:hAnsi="Times New Roman"/>
        </w:rPr>
        <w:t>votre anthologie, vous choisirez une miniature médiévale, c’est-à-dire une peinture de petites dimensions qui illustrait les manuscrits au Moyen</w:t>
      </w:r>
      <w:r w:rsidR="00282911">
        <w:rPr>
          <w:rFonts w:ascii="Times New Roman" w:hAnsi="Times New Roman"/>
        </w:rPr>
        <w:t>-</w:t>
      </w:r>
      <w:r w:rsidR="00D0443A" w:rsidRPr="00264040">
        <w:rPr>
          <w:rFonts w:ascii="Times New Roman" w:hAnsi="Times New Roman"/>
        </w:rPr>
        <w:t>Age</w:t>
      </w:r>
      <w:r w:rsidR="00526B83" w:rsidRPr="00264040">
        <w:rPr>
          <w:rFonts w:ascii="Times New Roman" w:hAnsi="Times New Roman"/>
        </w:rPr>
        <w:t>, pour chacun de vos trois poèmes</w:t>
      </w:r>
      <w:r w:rsidR="00D0443A" w:rsidRPr="00264040">
        <w:rPr>
          <w:rFonts w:ascii="Times New Roman" w:hAnsi="Times New Roman"/>
        </w:rPr>
        <w:t xml:space="preserve">. </w:t>
      </w:r>
    </w:p>
    <w:p w:rsidR="002959B3" w:rsidRDefault="00F222A3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64040">
        <w:rPr>
          <w:rFonts w:ascii="Times New Roman" w:hAnsi="Times New Roman"/>
        </w:rPr>
        <w:t xml:space="preserve">Vous pouvez recherche </w:t>
      </w:r>
      <w:r w:rsidR="0027105F">
        <w:rPr>
          <w:rFonts w:ascii="Times New Roman" w:hAnsi="Times New Roman"/>
        </w:rPr>
        <w:t xml:space="preserve">une miniature médiévale </w:t>
      </w:r>
      <w:r w:rsidRPr="00264040">
        <w:rPr>
          <w:rFonts w:ascii="Times New Roman" w:hAnsi="Times New Roman"/>
        </w:rPr>
        <w:t xml:space="preserve">via un moteur de recherche ou vous rendre </w:t>
      </w:r>
      <w:r w:rsidR="00D0443A" w:rsidRPr="00264040">
        <w:rPr>
          <w:rFonts w:ascii="Times New Roman" w:hAnsi="Times New Roman"/>
        </w:rPr>
        <w:t>sur cette page du site de la B</w:t>
      </w:r>
      <w:r w:rsidR="0027105F">
        <w:rPr>
          <w:rFonts w:ascii="Times New Roman" w:hAnsi="Times New Roman"/>
        </w:rPr>
        <w:t>n</w:t>
      </w:r>
      <w:r w:rsidR="00D0443A" w:rsidRPr="00264040">
        <w:rPr>
          <w:rFonts w:ascii="Times New Roman" w:hAnsi="Times New Roman"/>
        </w:rPr>
        <w:t>F :</w:t>
      </w:r>
      <w:r w:rsidRPr="00264040">
        <w:rPr>
          <w:rFonts w:ascii="Times New Roman" w:hAnsi="Times New Roman"/>
        </w:rPr>
        <w:t xml:space="preserve"> </w:t>
      </w:r>
      <w:hyperlink r:id="rId7" w:history="1">
        <w:r w:rsidR="00D0443A" w:rsidRPr="00264040">
          <w:rPr>
            <w:rStyle w:val="Lienhypertexte"/>
            <w:rFonts w:ascii="Times New Roman" w:hAnsi="Times New Roman"/>
          </w:rPr>
          <w:t>http://expositions.bnf.fr/recherche/index.php</w:t>
        </w:r>
      </w:hyperlink>
      <w:r w:rsidR="00E321EB">
        <w:rPr>
          <w:rFonts w:ascii="Times New Roman" w:hAnsi="Times New Roman"/>
        </w:rPr>
        <w:t xml:space="preserve"> </w:t>
      </w:r>
    </w:p>
    <w:p w:rsidR="00F222A3" w:rsidRPr="00264040" w:rsidRDefault="00F222A3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64040">
        <w:rPr>
          <w:rFonts w:ascii="Times New Roman" w:hAnsi="Times New Roman"/>
        </w:rPr>
        <w:t xml:space="preserve">Dans la case </w:t>
      </w:r>
      <w:r w:rsidR="0027105F">
        <w:rPr>
          <w:rFonts w:ascii="Times New Roman" w:hAnsi="Times New Roman"/>
        </w:rPr>
        <w:t>« </w:t>
      </w:r>
      <w:r w:rsidRPr="00264040">
        <w:rPr>
          <w:rFonts w:ascii="Times New Roman" w:hAnsi="Times New Roman"/>
        </w:rPr>
        <w:t>Recherche</w:t>
      </w:r>
      <w:r w:rsidR="0027105F">
        <w:rPr>
          <w:rFonts w:ascii="Times New Roman" w:hAnsi="Times New Roman"/>
        </w:rPr>
        <w:t> »</w:t>
      </w:r>
      <w:r w:rsidRPr="00264040">
        <w:rPr>
          <w:rFonts w:ascii="Times New Roman" w:hAnsi="Times New Roman"/>
        </w:rPr>
        <w:t xml:space="preserve">, tapez les mots-clés de </w:t>
      </w:r>
      <w:r w:rsidR="00264040" w:rsidRPr="00264040">
        <w:rPr>
          <w:rFonts w:ascii="Times New Roman" w:hAnsi="Times New Roman"/>
        </w:rPr>
        <w:t>« </w:t>
      </w:r>
      <w:r w:rsidRPr="00264040">
        <w:rPr>
          <w:rFonts w:ascii="Times New Roman" w:hAnsi="Times New Roman"/>
        </w:rPr>
        <w:t>Moyen Age</w:t>
      </w:r>
      <w:r w:rsidR="00264040" w:rsidRPr="00264040">
        <w:rPr>
          <w:rFonts w:ascii="Times New Roman" w:hAnsi="Times New Roman"/>
        </w:rPr>
        <w:t> »</w:t>
      </w:r>
      <w:r w:rsidRPr="00264040">
        <w:rPr>
          <w:rFonts w:ascii="Times New Roman" w:hAnsi="Times New Roman"/>
        </w:rPr>
        <w:t xml:space="preserve"> et cochez « images » dans la rubrique Ressources. Vous obtenez 696 résultats</w:t>
      </w:r>
      <w:r w:rsidR="00282911">
        <w:rPr>
          <w:rFonts w:ascii="Times New Roman" w:hAnsi="Times New Roman"/>
        </w:rPr>
        <w:t>.</w:t>
      </w:r>
    </w:p>
    <w:p w:rsidR="002959B3" w:rsidRDefault="004469B0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lastRenderedPageBreak/>
        <w:t>c</w:t>
      </w:r>
      <w:r w:rsidR="00195C92" w:rsidRPr="00264040">
        <w:rPr>
          <w:rFonts w:ascii="Times New Roman" w:hAnsi="Times New Roman"/>
          <w:b/>
          <w:bCs/>
          <w:i/>
          <w:iCs/>
        </w:rPr>
        <w:t>.</w:t>
      </w:r>
      <w:r w:rsidR="00DB6251" w:rsidRPr="00264040">
        <w:rPr>
          <w:rFonts w:ascii="Times New Roman" w:hAnsi="Times New Roman"/>
        </w:rPr>
        <w:t xml:space="preserve"> </w:t>
      </w:r>
      <w:r w:rsidR="00526B83" w:rsidRPr="00264040">
        <w:rPr>
          <w:rFonts w:ascii="Times New Roman" w:hAnsi="Times New Roman"/>
        </w:rPr>
        <w:t xml:space="preserve">Ouvrez un document </w:t>
      </w:r>
      <w:r w:rsidR="00E321EB">
        <w:rPr>
          <w:rFonts w:ascii="Times New Roman" w:hAnsi="Times New Roman"/>
        </w:rPr>
        <w:t xml:space="preserve">vierge </w:t>
      </w:r>
      <w:r w:rsidR="00526B83" w:rsidRPr="00264040">
        <w:rPr>
          <w:rFonts w:ascii="Times New Roman" w:hAnsi="Times New Roman"/>
        </w:rPr>
        <w:t xml:space="preserve">sur </w:t>
      </w:r>
      <w:r w:rsidR="00264040">
        <w:rPr>
          <w:rFonts w:ascii="Times New Roman" w:hAnsi="Times New Roman"/>
        </w:rPr>
        <w:t xml:space="preserve">un logiciel de </w:t>
      </w:r>
      <w:r w:rsidR="00526B83" w:rsidRPr="00264040">
        <w:rPr>
          <w:rFonts w:ascii="Times New Roman" w:hAnsi="Times New Roman"/>
        </w:rPr>
        <w:t xml:space="preserve">traitement de texte ou </w:t>
      </w:r>
      <w:r w:rsidR="00264040">
        <w:rPr>
          <w:rFonts w:ascii="Times New Roman" w:hAnsi="Times New Roman"/>
        </w:rPr>
        <w:t xml:space="preserve">de </w:t>
      </w:r>
      <w:r w:rsidR="00526B83" w:rsidRPr="00264040">
        <w:rPr>
          <w:rFonts w:ascii="Times New Roman" w:hAnsi="Times New Roman"/>
        </w:rPr>
        <w:t>diaporama</w:t>
      </w:r>
      <w:r w:rsidR="00E321EB">
        <w:rPr>
          <w:rFonts w:ascii="Times New Roman" w:hAnsi="Times New Roman"/>
        </w:rPr>
        <w:t>. C</w:t>
      </w:r>
      <w:r w:rsidR="00526B83" w:rsidRPr="00264040">
        <w:rPr>
          <w:rFonts w:ascii="Times New Roman" w:hAnsi="Times New Roman"/>
        </w:rPr>
        <w:t xml:space="preserve">opiez-collez vos poèmes (texte original) et vos images en vis-à-vis. </w:t>
      </w:r>
    </w:p>
    <w:p w:rsidR="00526B83" w:rsidRDefault="00282911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82911">
        <w:rPr>
          <w:rFonts w:ascii="Times New Roman" w:hAnsi="Times New Roman"/>
          <w:b/>
          <w:bCs/>
          <w:i/>
          <w:iCs/>
        </w:rPr>
        <w:t>NB :</w:t>
      </w:r>
      <w:r>
        <w:rPr>
          <w:rFonts w:ascii="Times New Roman" w:hAnsi="Times New Roman"/>
        </w:rPr>
        <w:t xml:space="preserve"> </w:t>
      </w:r>
      <w:r w:rsidR="00526B83" w:rsidRPr="00264040">
        <w:rPr>
          <w:rFonts w:ascii="Times New Roman" w:hAnsi="Times New Roman"/>
        </w:rPr>
        <w:t>N’oubliez pas d’ajouter la légende de chaque image.</w:t>
      </w:r>
    </w:p>
    <w:p w:rsidR="00076BAE" w:rsidRDefault="004469B0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d</w:t>
      </w:r>
      <w:r w:rsidR="00195C92" w:rsidRPr="00264040">
        <w:rPr>
          <w:rFonts w:ascii="Times New Roman" w:hAnsi="Times New Roman"/>
          <w:b/>
          <w:bCs/>
          <w:i/>
          <w:iCs/>
        </w:rPr>
        <w:t>.</w:t>
      </w:r>
      <w:r w:rsidR="00B4382B" w:rsidRPr="00264040">
        <w:rPr>
          <w:rFonts w:ascii="Times New Roman" w:hAnsi="Times New Roman"/>
        </w:rPr>
        <w:t xml:space="preserve"> </w:t>
      </w:r>
      <w:r w:rsidR="00076BAE">
        <w:rPr>
          <w:rFonts w:ascii="Times New Roman" w:hAnsi="Times New Roman"/>
        </w:rPr>
        <w:t xml:space="preserve">Les cinq thèmes abordés dans ce recueil trouvent des échos dans la poésie des siècles suivants. Cherchez un poème du </w:t>
      </w:r>
      <w:r w:rsidR="006C1377">
        <w:rPr>
          <w:rFonts w:ascii="Times New Roman" w:hAnsi="Times New Roman"/>
        </w:rPr>
        <w:t>XVI</w:t>
      </w:r>
      <w:r w:rsidR="006C1377" w:rsidRPr="00282911">
        <w:rPr>
          <w:rFonts w:ascii="Times New Roman" w:hAnsi="Times New Roman"/>
          <w:vertAlign w:val="superscript"/>
        </w:rPr>
        <w:t>e</w:t>
      </w:r>
      <w:r w:rsidR="006C1377">
        <w:rPr>
          <w:rFonts w:ascii="Times New Roman" w:hAnsi="Times New Roman"/>
        </w:rPr>
        <w:t xml:space="preserve">, </w:t>
      </w:r>
      <w:r w:rsidR="00076BAE">
        <w:rPr>
          <w:rFonts w:ascii="Times New Roman" w:hAnsi="Times New Roman"/>
        </w:rPr>
        <w:t>XVII</w:t>
      </w:r>
      <w:r w:rsidR="00076BAE" w:rsidRPr="00282911">
        <w:rPr>
          <w:rFonts w:ascii="Times New Roman" w:hAnsi="Times New Roman"/>
          <w:vertAlign w:val="superscript"/>
        </w:rPr>
        <w:t>e</w:t>
      </w:r>
      <w:r w:rsidR="00076BAE">
        <w:rPr>
          <w:rFonts w:ascii="Times New Roman" w:hAnsi="Times New Roman"/>
        </w:rPr>
        <w:t xml:space="preserve"> ou XVIII</w:t>
      </w:r>
      <w:r w:rsidR="00076BAE" w:rsidRPr="00282911">
        <w:rPr>
          <w:rFonts w:ascii="Times New Roman" w:hAnsi="Times New Roman"/>
          <w:vertAlign w:val="superscript"/>
        </w:rPr>
        <w:t>e</w:t>
      </w:r>
      <w:r w:rsidR="00076BAE">
        <w:rPr>
          <w:rFonts w:ascii="Times New Roman" w:hAnsi="Times New Roman"/>
        </w:rPr>
        <w:t xml:space="preserve"> siècle sur le thème que vous avez choisi. Vous le ferez apparaître à la fin de votre anthologie en tant que « </w:t>
      </w:r>
      <w:r w:rsidR="00282911">
        <w:rPr>
          <w:rFonts w:ascii="Times New Roman" w:hAnsi="Times New Roman"/>
        </w:rPr>
        <w:t>T</w:t>
      </w:r>
      <w:r w:rsidR="00076BAE">
        <w:rPr>
          <w:rFonts w:ascii="Times New Roman" w:hAnsi="Times New Roman"/>
        </w:rPr>
        <w:t>exte écho » et présenterez son auteur dans un chapeau introductif.</w:t>
      </w:r>
    </w:p>
    <w:p w:rsidR="00076BAE" w:rsidRDefault="00076BAE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Vous pouvez faire votre recherche dans </w:t>
      </w:r>
      <w:r w:rsidR="006C1377">
        <w:rPr>
          <w:rFonts w:ascii="Times New Roman" w:hAnsi="Times New Roman"/>
        </w:rPr>
        <w:t xml:space="preserve">votre manuel (p. 258 à 322), une anthologie au CDI ou des sites sur Internet tels que </w:t>
      </w:r>
      <w:hyperlink r:id="rId8" w:history="1">
        <w:r w:rsidR="006C1377" w:rsidRPr="0027105F">
          <w:rPr>
            <w:rStyle w:val="Lienhypertexte"/>
            <w:rFonts w:ascii="Times New Roman" w:hAnsi="Times New Roman"/>
          </w:rPr>
          <w:t>https://www.poetica.fr/</w:t>
        </w:r>
      </w:hyperlink>
      <w:r w:rsidR="006C1377" w:rsidRPr="0027105F">
        <w:rPr>
          <w:rFonts w:ascii="Times New Roman" w:hAnsi="Times New Roman"/>
        </w:rPr>
        <w:t xml:space="preserve"> ou </w:t>
      </w:r>
      <w:hyperlink r:id="rId9" w:history="1">
        <w:r w:rsidR="006C1377" w:rsidRPr="0027105F">
          <w:rPr>
            <w:rStyle w:val="Lienhypertexte"/>
            <w:rFonts w:ascii="Times New Roman" w:hAnsi="Times New Roman"/>
          </w:rPr>
          <w:t>https://poesie.webnet.fr/</w:t>
        </w:r>
      </w:hyperlink>
      <w:r w:rsidR="004469B0">
        <w:t>.</w:t>
      </w:r>
    </w:p>
    <w:p w:rsidR="002959B3" w:rsidRDefault="004469B0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e</w:t>
      </w:r>
      <w:r w:rsidR="00076BAE" w:rsidRPr="00076BAE">
        <w:rPr>
          <w:rFonts w:ascii="Times New Roman" w:hAnsi="Times New Roman"/>
          <w:b/>
          <w:bCs/>
          <w:i/>
          <w:iCs/>
        </w:rPr>
        <w:t>.</w:t>
      </w:r>
      <w:r w:rsidR="00076BAE">
        <w:rPr>
          <w:rFonts w:ascii="Times New Roman" w:hAnsi="Times New Roman"/>
        </w:rPr>
        <w:t xml:space="preserve"> </w:t>
      </w:r>
      <w:r w:rsidR="00526B83" w:rsidRPr="00264040">
        <w:rPr>
          <w:rFonts w:ascii="Times New Roman" w:hAnsi="Times New Roman"/>
        </w:rPr>
        <w:t>Rédigez la préface de votre anthologie.</w:t>
      </w:r>
      <w:r w:rsidR="008244F4" w:rsidRPr="00264040">
        <w:rPr>
          <w:rFonts w:ascii="Times New Roman" w:hAnsi="Times New Roman"/>
        </w:rPr>
        <w:t xml:space="preserve"> Il s’agit d’un texte argumentatif placé au début d’un ouvrage, qui permet à l’auteur de présenter </w:t>
      </w:r>
      <w:r w:rsidR="00E321EB">
        <w:rPr>
          <w:rFonts w:ascii="Times New Roman" w:hAnsi="Times New Roman"/>
        </w:rPr>
        <w:t xml:space="preserve">celui-ci </w:t>
      </w:r>
      <w:r w:rsidR="008244F4" w:rsidRPr="00264040">
        <w:rPr>
          <w:rFonts w:ascii="Times New Roman" w:hAnsi="Times New Roman"/>
        </w:rPr>
        <w:t xml:space="preserve">et d’expliquer ses intentions à son lecteur. </w:t>
      </w:r>
    </w:p>
    <w:p w:rsidR="00195C92" w:rsidRDefault="008244F4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64040">
        <w:rPr>
          <w:rFonts w:ascii="Times New Roman" w:hAnsi="Times New Roman"/>
        </w:rPr>
        <w:t xml:space="preserve">Vous pouvez </w:t>
      </w:r>
      <w:r w:rsidR="002959B3">
        <w:rPr>
          <w:rFonts w:ascii="Times New Roman" w:hAnsi="Times New Roman"/>
        </w:rPr>
        <w:t xml:space="preserve">y </w:t>
      </w:r>
      <w:r w:rsidRPr="00264040">
        <w:rPr>
          <w:rFonts w:ascii="Times New Roman" w:hAnsi="Times New Roman"/>
        </w:rPr>
        <w:t>expliquer quelle conception de la poésie vous avez découverte grâce à François Villon ainsi que les raisons pour lesquelles vous avez choisi ce thème et ces poèmes précisément. Votre travail ne dépassera pas trente lignes</w:t>
      </w:r>
      <w:r w:rsidR="004469B0">
        <w:rPr>
          <w:rFonts w:ascii="Times New Roman" w:hAnsi="Times New Roman"/>
        </w:rPr>
        <w:t xml:space="preserve"> et se composera de plusieurs paragraphes. Vous vous adresserez directement à votre lecteur.</w:t>
      </w:r>
    </w:p>
    <w:p w:rsidR="004469B0" w:rsidRDefault="00282911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82911">
        <w:rPr>
          <w:rFonts w:ascii="Times New Roman" w:hAnsi="Times New Roman"/>
          <w:b/>
          <w:bCs/>
          <w:i/>
          <w:iCs/>
        </w:rPr>
        <w:t>NB :</w:t>
      </w:r>
      <w:r>
        <w:rPr>
          <w:rFonts w:ascii="Times New Roman" w:hAnsi="Times New Roman"/>
        </w:rPr>
        <w:t xml:space="preserve"> </w:t>
      </w:r>
      <w:r w:rsidR="004469B0">
        <w:rPr>
          <w:rFonts w:ascii="Times New Roman" w:hAnsi="Times New Roman"/>
        </w:rPr>
        <w:t>Vous trouverez une synthèse sur l’évolution du genre poétique depuis l’Antiquité grecque dans votre manuel à la page 241.</w:t>
      </w:r>
    </w:p>
    <w:p w:rsidR="00282911" w:rsidRPr="00282911" w:rsidRDefault="00282911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82911">
        <w:rPr>
          <w:rFonts w:ascii="Times New Roman" w:hAnsi="Times New Roman"/>
          <w:b/>
          <w:bCs/>
          <w:i/>
          <w:iCs/>
        </w:rPr>
        <w:t xml:space="preserve">NB : </w:t>
      </w:r>
      <w:r>
        <w:rPr>
          <w:rFonts w:ascii="Times New Roman" w:hAnsi="Times New Roman"/>
        </w:rPr>
        <w:t xml:space="preserve">Pensez à rédiger une </w:t>
      </w:r>
      <w:r w:rsidRPr="00282911">
        <w:rPr>
          <w:rFonts w:ascii="Times New Roman" w:hAnsi="Times New Roman"/>
          <w:i/>
          <w:iCs/>
        </w:rPr>
        <w:t>captatio benevolentiae</w:t>
      </w:r>
      <w:r>
        <w:rPr>
          <w:rFonts w:ascii="Times New Roman" w:hAnsi="Times New Roman"/>
        </w:rPr>
        <w:t>, c’est-à-dire une sorte d’introduction par laquelle vous captez l’attention de votre lecteur.</w:t>
      </w:r>
    </w:p>
    <w:p w:rsidR="00E321EB" w:rsidRDefault="004469B0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f</w:t>
      </w:r>
      <w:r w:rsidR="00B4382B" w:rsidRPr="00264040">
        <w:rPr>
          <w:rFonts w:ascii="Times New Roman" w:hAnsi="Times New Roman"/>
          <w:b/>
          <w:i/>
        </w:rPr>
        <w:t>.</w:t>
      </w:r>
      <w:r w:rsidR="00B4382B" w:rsidRPr="00264040">
        <w:rPr>
          <w:rFonts w:ascii="Times New Roman" w:hAnsi="Times New Roman"/>
        </w:rPr>
        <w:t xml:space="preserve"> </w:t>
      </w:r>
      <w:r w:rsidR="008244F4" w:rsidRPr="00264040">
        <w:rPr>
          <w:rFonts w:ascii="Times New Roman" w:hAnsi="Times New Roman"/>
        </w:rPr>
        <w:t xml:space="preserve">Il vous reste à présenter la première de couverture en choisissant un </w:t>
      </w:r>
      <w:r w:rsidR="00526B83" w:rsidRPr="00264040">
        <w:rPr>
          <w:rFonts w:ascii="Times New Roman" w:hAnsi="Times New Roman"/>
        </w:rPr>
        <w:t xml:space="preserve">titre </w:t>
      </w:r>
      <w:r w:rsidR="008244F4" w:rsidRPr="00264040">
        <w:rPr>
          <w:rFonts w:ascii="Times New Roman" w:hAnsi="Times New Roman"/>
        </w:rPr>
        <w:t>évocateur, une illustration et en précisant vos nom, prénom et classe.</w:t>
      </w:r>
      <w:r w:rsidR="00E321EB">
        <w:rPr>
          <w:rFonts w:ascii="Times New Roman" w:hAnsi="Times New Roman"/>
        </w:rPr>
        <w:t xml:space="preserve"> </w:t>
      </w:r>
    </w:p>
    <w:p w:rsidR="00795B5A" w:rsidRDefault="008244F4" w:rsidP="0027105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282911">
        <w:rPr>
          <w:rFonts w:ascii="Times New Roman" w:hAnsi="Times New Roman"/>
          <w:b/>
          <w:bCs/>
          <w:i/>
          <w:iCs/>
        </w:rPr>
        <w:t>NB :</w:t>
      </w:r>
      <w:r w:rsidRPr="00264040">
        <w:rPr>
          <w:rFonts w:ascii="Times New Roman" w:hAnsi="Times New Roman"/>
        </w:rPr>
        <w:t xml:space="preserve"> Vous pouvez ajouter une citation en exergue</w:t>
      </w:r>
      <w:r w:rsidR="00282911">
        <w:rPr>
          <w:rFonts w:ascii="Times New Roman" w:hAnsi="Times New Roman"/>
        </w:rPr>
        <w:t xml:space="preserve"> et soigner la mise en page.</w:t>
      </w:r>
    </w:p>
    <w:p w:rsidR="002959B3" w:rsidRDefault="002959B3" w:rsidP="00A06707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ascii="Times New Roman" w:hAnsi="Times New Roman"/>
        </w:rPr>
      </w:pPr>
    </w:p>
    <w:p w:rsidR="006C1377" w:rsidRPr="00625480" w:rsidRDefault="00625480" w:rsidP="00625480">
      <w:pPr>
        <w:ind w:right="-1"/>
        <w:jc w:val="both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6C1377">
        <w:rPr>
          <w:b/>
          <w:color w:val="FFFFFF"/>
          <w:highlight w:val="black"/>
        </w:rPr>
        <w:t>3</w:t>
      </w:r>
      <w:r w:rsidR="006C1377" w:rsidRPr="000D41FF">
        <w:rPr>
          <w:color w:val="FFFFFF"/>
          <w:highlight w:val="black"/>
        </w:rPr>
        <w:t xml:space="preserve"> </w:t>
      </w:r>
      <w:r w:rsidR="006C1377" w:rsidRPr="009B5645">
        <w:rPr>
          <w:b/>
          <w:highlight w:val="lightGray"/>
        </w:rPr>
        <w:t xml:space="preserve"> Prolongement </w:t>
      </w:r>
    </w:p>
    <w:bookmarkEnd w:id="3"/>
    <w:p w:rsidR="002959B3" w:rsidRDefault="00282911" w:rsidP="0062548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vous voulez en savoir plus sur la vie mouvementée de ce poète, vous pouvez lire</w:t>
      </w:r>
      <w:r w:rsidR="006C1377">
        <w:rPr>
          <w:rFonts w:ascii="Times New Roman" w:hAnsi="Times New Roman"/>
        </w:rPr>
        <w:t xml:space="preserve"> la bande dessinée de Jean Teulé et Luigi Critone, </w:t>
      </w:r>
      <w:r w:rsidR="006C1377" w:rsidRPr="004469B0">
        <w:rPr>
          <w:rFonts w:ascii="Times New Roman" w:hAnsi="Times New Roman"/>
          <w:i/>
          <w:iCs/>
        </w:rPr>
        <w:t>Je, François Villon</w:t>
      </w:r>
      <w:r w:rsidR="006C1377">
        <w:rPr>
          <w:rFonts w:ascii="Times New Roman" w:hAnsi="Times New Roman"/>
        </w:rPr>
        <w:t xml:space="preserve"> (2017, Delcourt) présentée à la page 324 de votre manuel.</w:t>
      </w:r>
    </w:p>
    <w:p w:rsidR="006C1377" w:rsidRPr="00552DCE" w:rsidRDefault="006C1377" w:rsidP="00A06707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ascii="Times New Roman" w:hAnsi="Times New Roman"/>
        </w:rPr>
      </w:pPr>
    </w:p>
    <w:sectPr w:rsidR="006C1377" w:rsidRPr="00552DCE" w:rsidSect="0084542D">
      <w:footerReference w:type="default" r:id="rId10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E4" w:rsidRDefault="00C628E4" w:rsidP="00D2432D">
      <w:r>
        <w:separator/>
      </w:r>
    </w:p>
  </w:endnote>
  <w:endnote w:type="continuationSeparator" w:id="0">
    <w:p w:rsidR="00C628E4" w:rsidRDefault="00C628E4" w:rsidP="00D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2D" w:rsidRDefault="00D2432D" w:rsidP="001B5CDE">
    <w:pPr>
      <w:pStyle w:val="Piedd"/>
    </w:pPr>
    <w:r>
      <w:t>Fiche n° 0</w:t>
    </w:r>
    <w:r w:rsidR="001B5CDE">
      <w:t>4</w:t>
    </w:r>
    <w:r>
      <w:t xml:space="preserve"> </w:t>
    </w:r>
    <w:r w:rsidRPr="002166DE">
      <w:rPr>
        <w:i/>
      </w:rPr>
      <w:t xml:space="preserve">– </w:t>
    </w:r>
    <w:r w:rsidR="002166DE" w:rsidRPr="002166DE">
      <w:rPr>
        <w:i/>
      </w:rPr>
      <w:t>Le</w:t>
    </w:r>
    <w:r w:rsidR="004469B0">
      <w:rPr>
        <w:i/>
      </w:rPr>
      <w:t xml:space="preserve"> Testament</w:t>
    </w:r>
    <w:r w:rsidR="002166DE">
      <w:t xml:space="preserve"> de</w:t>
    </w:r>
    <w:r>
      <w:t xml:space="preserve"> </w:t>
    </w:r>
    <w:r w:rsidR="004469B0">
      <w:t xml:space="preserve">Villon, </w:t>
    </w:r>
    <w:r w:rsidR="001B5CDE">
      <w:t>créer une anthologie illustrée</w:t>
    </w:r>
    <w:r w:rsidR="004469B0">
      <w:t xml:space="preserve"> </w:t>
    </w:r>
    <w:r>
      <w:t xml:space="preserve">– </w:t>
    </w:r>
    <w:r>
      <w:rPr>
        <w:smallCaps/>
      </w:rPr>
      <w:t>fiche élève</w:t>
    </w:r>
    <w:r w:rsidR="001B5CDE">
      <w:rPr>
        <w:smallCaps/>
      </w:rPr>
      <w:t xml:space="preserve"> – </w:t>
    </w:r>
    <w:r w:rsidR="001B5CDE">
      <w:t>Auteure : Murielle Ta</w:t>
    </w:r>
    <w:r w:rsidR="005B6140">
      <w:t>ï</w:t>
    </w:r>
    <w:r w:rsidR="001B5CDE">
      <w:t xml:space="preserve">eb </w:t>
    </w:r>
    <w:r>
      <w:rPr>
        <w:smallCaps/>
      </w:rPr>
      <w:t xml:space="preserve">© WebLettres / Le Robert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E4" w:rsidRDefault="00C628E4" w:rsidP="00D2432D">
      <w:r>
        <w:separator/>
      </w:r>
    </w:p>
  </w:footnote>
  <w:footnote w:type="continuationSeparator" w:id="0">
    <w:p w:rsidR="00C628E4" w:rsidRDefault="00C628E4" w:rsidP="00D2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58D"/>
    <w:rsid w:val="00076BAE"/>
    <w:rsid w:val="000D41FF"/>
    <w:rsid w:val="00114E82"/>
    <w:rsid w:val="00157411"/>
    <w:rsid w:val="00195C92"/>
    <w:rsid w:val="001B4AE4"/>
    <w:rsid w:val="001B5CDE"/>
    <w:rsid w:val="001E40CC"/>
    <w:rsid w:val="002166DE"/>
    <w:rsid w:val="00226D5F"/>
    <w:rsid w:val="00264040"/>
    <w:rsid w:val="0027105F"/>
    <w:rsid w:val="00282911"/>
    <w:rsid w:val="00290EB8"/>
    <w:rsid w:val="0029472B"/>
    <w:rsid w:val="002959B3"/>
    <w:rsid w:val="002D2DCB"/>
    <w:rsid w:val="00365369"/>
    <w:rsid w:val="00376479"/>
    <w:rsid w:val="003B5C6C"/>
    <w:rsid w:val="004469B0"/>
    <w:rsid w:val="004B322D"/>
    <w:rsid w:val="004C7535"/>
    <w:rsid w:val="0051238B"/>
    <w:rsid w:val="00526B83"/>
    <w:rsid w:val="00544218"/>
    <w:rsid w:val="00552DCE"/>
    <w:rsid w:val="00554D2E"/>
    <w:rsid w:val="005962B3"/>
    <w:rsid w:val="005B6140"/>
    <w:rsid w:val="00611666"/>
    <w:rsid w:val="00625480"/>
    <w:rsid w:val="006323DE"/>
    <w:rsid w:val="006B0AA0"/>
    <w:rsid w:val="006B44AF"/>
    <w:rsid w:val="006C1377"/>
    <w:rsid w:val="00795B5A"/>
    <w:rsid w:val="007F1CF1"/>
    <w:rsid w:val="008244F4"/>
    <w:rsid w:val="0084542D"/>
    <w:rsid w:val="0085030D"/>
    <w:rsid w:val="008A11D2"/>
    <w:rsid w:val="008B5B25"/>
    <w:rsid w:val="009036CE"/>
    <w:rsid w:val="00915FF2"/>
    <w:rsid w:val="0092174D"/>
    <w:rsid w:val="00940972"/>
    <w:rsid w:val="00960507"/>
    <w:rsid w:val="00991299"/>
    <w:rsid w:val="009A4708"/>
    <w:rsid w:val="009B5645"/>
    <w:rsid w:val="00A06707"/>
    <w:rsid w:val="00A72C91"/>
    <w:rsid w:val="00B4382B"/>
    <w:rsid w:val="00BE403A"/>
    <w:rsid w:val="00C628E4"/>
    <w:rsid w:val="00C7655C"/>
    <w:rsid w:val="00C9481F"/>
    <w:rsid w:val="00CA7AB1"/>
    <w:rsid w:val="00D0443A"/>
    <w:rsid w:val="00D2432D"/>
    <w:rsid w:val="00D278C5"/>
    <w:rsid w:val="00D82559"/>
    <w:rsid w:val="00DB6251"/>
    <w:rsid w:val="00DF3426"/>
    <w:rsid w:val="00E321EB"/>
    <w:rsid w:val="00F222A3"/>
    <w:rsid w:val="00F71276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41B0BE-7E88-44B8-99E6-629799AA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43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2432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43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2432D"/>
    <w:rPr>
      <w:rFonts w:cs="Times New Roman"/>
    </w:rPr>
  </w:style>
  <w:style w:type="paragraph" w:customStyle="1" w:styleId="Piedd">
    <w:name w:val="Pied d"/>
    <w:basedOn w:val="Normal"/>
    <w:uiPriority w:val="99"/>
    <w:rsid w:val="00D2432D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6B44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44A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254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ica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positions.bnf.fr/recherche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9.storage.canalblog.com/90/96/1144019/103990898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oesie.webnet.fr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stlc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</dc:creator>
  <cp:keywords/>
  <dc:description/>
  <cp:lastModifiedBy>Vizy.Agnes</cp:lastModifiedBy>
  <cp:revision>2</cp:revision>
  <cp:lastPrinted>2019-06-10T12:38:00Z</cp:lastPrinted>
  <dcterms:created xsi:type="dcterms:W3CDTF">2019-07-24T13:11:00Z</dcterms:created>
  <dcterms:modified xsi:type="dcterms:W3CDTF">2019-07-24T13:11:00Z</dcterms:modified>
</cp:coreProperties>
</file>