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E7" w:rsidRDefault="001649A7" w:rsidP="00375AE7">
      <w:pPr>
        <w:rPr>
          <w:b/>
          <w:bCs/>
          <w:sz w:val="28"/>
          <w:szCs w:val="28"/>
        </w:rPr>
      </w:pPr>
      <w:bookmarkStart w:id="0" w:name="_Hlk11526109"/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19050</wp:posOffset>
                </wp:positionV>
                <wp:extent cx="1330960" cy="786765"/>
                <wp:effectExtent l="0" t="0" r="254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786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E7" w:rsidRPr="00E40A87" w:rsidRDefault="00375AE7" w:rsidP="00375AE7">
                            <w:pPr>
                              <w:shd w:val="clear" w:color="auto" w:fill="000000"/>
                              <w:jc w:val="center"/>
                              <w:rPr>
                                <w:rFonts w:asciiTheme="majorHAnsi" w:hAnsiTheme="majorHAnsi"/>
                                <w:caps/>
                                <w:color w:val="FFFFFF"/>
                                <w:sz w:val="32"/>
                                <w:szCs w:val="32"/>
                                <w:highlight w:val="black"/>
                              </w:rPr>
                            </w:pPr>
                            <w:r w:rsidRPr="00E40A87">
                              <w:rPr>
                                <w:rFonts w:asciiTheme="majorHAnsi" w:hAnsiTheme="majorHAnsi"/>
                                <w:caps/>
                                <w:color w:val="FFFFFF"/>
                                <w:sz w:val="32"/>
                                <w:szCs w:val="32"/>
                                <w:highlight w:val="black"/>
                              </w:rPr>
                              <w:t>Fiche 0</w:t>
                            </w:r>
                            <w:r w:rsidR="00E40A87" w:rsidRPr="00E40A87">
                              <w:rPr>
                                <w:rFonts w:asciiTheme="majorHAnsi" w:hAnsiTheme="majorHAnsi"/>
                                <w:caps/>
                                <w:color w:val="FFFFFF"/>
                                <w:sz w:val="32"/>
                                <w:szCs w:val="32"/>
                                <w:highlight w:val="black"/>
                              </w:rPr>
                              <w:t>5</w:t>
                            </w:r>
                          </w:p>
                          <w:p w:rsidR="00375AE7" w:rsidRPr="00E40A87" w:rsidRDefault="00375AE7" w:rsidP="00375AE7">
                            <w:pPr>
                              <w:shd w:val="clear" w:color="auto" w:fill="000000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E40A87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Fiche élève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.85pt;margin-top:1.5pt;width:104.8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" fillcolor="black" strokeweight=".25pt">
                <v:textbox>
                  <w:txbxContent>
                    <w:p w:rsidR="00375AE7" w:rsidRPr="00E40A87" w:rsidRDefault="00375AE7" w:rsidP="00375AE7">
                      <w:pPr>
                        <w:shd w:val="clear" w:color="auto" w:fill="000000"/>
                        <w:jc w:val="center"/>
                        <w:rPr>
                          <w:rFonts w:asciiTheme="majorHAnsi" w:hAnsiTheme="majorHAnsi"/>
                          <w:caps/>
                          <w:color w:val="FFFFFF"/>
                          <w:sz w:val="32"/>
                          <w:szCs w:val="32"/>
                          <w:highlight w:val="black"/>
                        </w:rPr>
                      </w:pPr>
                      <w:r w:rsidRPr="00E40A87">
                        <w:rPr>
                          <w:rFonts w:asciiTheme="majorHAnsi" w:hAnsiTheme="majorHAnsi"/>
                          <w:caps/>
                          <w:color w:val="FFFFFF"/>
                          <w:sz w:val="32"/>
                          <w:szCs w:val="32"/>
                          <w:highlight w:val="black"/>
                        </w:rPr>
                        <w:t>Fiche 0</w:t>
                      </w:r>
                      <w:r w:rsidR="00E40A87" w:rsidRPr="00E40A87">
                        <w:rPr>
                          <w:rFonts w:asciiTheme="majorHAnsi" w:hAnsiTheme="majorHAnsi"/>
                          <w:caps/>
                          <w:color w:val="FFFFFF"/>
                          <w:sz w:val="32"/>
                          <w:szCs w:val="32"/>
                          <w:highlight w:val="black"/>
                        </w:rPr>
                        <w:t>5</w:t>
                      </w:r>
                    </w:p>
                    <w:p w:rsidR="00375AE7" w:rsidRPr="00E40A87" w:rsidRDefault="00375AE7" w:rsidP="00375AE7">
                      <w:pPr>
                        <w:shd w:val="clear" w:color="auto" w:fill="000000"/>
                        <w:jc w:val="center"/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32"/>
                          <w:szCs w:val="32"/>
                        </w:rPr>
                      </w:pPr>
                      <w:r w:rsidRPr="00E40A87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32"/>
                          <w:szCs w:val="32"/>
                        </w:rPr>
                        <w:t>Fiche élève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19050</wp:posOffset>
                </wp:positionV>
                <wp:extent cx="4531360" cy="78676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360" cy="7867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AE7" w:rsidRPr="00C73E5C" w:rsidRDefault="00375AE7" w:rsidP="00375AE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2" w:name="_Hlk11007346"/>
                            <w:r w:rsidRPr="00C73E5C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Le Testament</w:t>
                            </w:r>
                            <w:r w:rsidRPr="00C73E5C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 Villon,</w:t>
                            </w:r>
                          </w:p>
                          <w:bookmarkEnd w:id="2"/>
                          <w:p w:rsidR="00375AE7" w:rsidRPr="00C73E5C" w:rsidRDefault="00E40A87" w:rsidP="00375AE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3E5C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Mise en voix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110.65pt;margin-top:1.5pt;width:356.8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" fillcolor="silver" stroked="f" strokecolor="gray">
                <v:textbox>
                  <w:txbxContent>
                    <w:p w:rsidR="00375AE7" w:rsidRPr="00C73E5C" w:rsidRDefault="00375AE7" w:rsidP="00375AE7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</w:rPr>
                      </w:pPr>
                      <w:bookmarkStart w:id="3" w:name="_Hlk11007346"/>
                      <w:r w:rsidRPr="00C73E5C">
                        <w:rPr>
                          <w:rFonts w:asciiTheme="majorHAnsi" w:hAnsiTheme="majorHAnsi"/>
                          <w:b/>
                          <w:bCs/>
                          <w:i/>
                          <w:sz w:val="32"/>
                          <w:szCs w:val="32"/>
                        </w:rPr>
                        <w:t>Le Testament</w:t>
                      </w:r>
                      <w:r w:rsidRPr="00C73E5C"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</w:rPr>
                        <w:t xml:space="preserve"> de Villon,</w:t>
                      </w:r>
                    </w:p>
                    <w:bookmarkEnd w:id="3"/>
                    <w:p w:rsidR="00375AE7" w:rsidRPr="00C73E5C" w:rsidRDefault="00E40A87" w:rsidP="00375AE7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C73E5C"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</w:rPr>
                        <w:t>Mise en voix</w:t>
                      </w:r>
                    </w:p>
                  </w:txbxContent>
                </v:textbox>
              </v:shape>
            </w:pict>
          </mc:Fallback>
        </mc:AlternateContent>
      </w:r>
    </w:p>
    <w:p w:rsidR="00375AE7" w:rsidRDefault="00375AE7" w:rsidP="00375AE7">
      <w:pPr>
        <w:rPr>
          <w:b/>
          <w:bCs/>
          <w:sz w:val="28"/>
          <w:szCs w:val="28"/>
        </w:rPr>
      </w:pPr>
    </w:p>
    <w:p w:rsidR="00375AE7" w:rsidRDefault="00375AE7" w:rsidP="00375AE7">
      <w:pPr>
        <w:widowControl w:val="0"/>
        <w:autoSpaceDE w:val="0"/>
        <w:autoSpaceDN w:val="0"/>
        <w:adjustRightInd w:val="0"/>
        <w:ind w:left="2520" w:right="-432"/>
        <w:jc w:val="both"/>
        <w:rPr>
          <w:rFonts w:ascii="Times New Roman" w:hAnsi="Times New Roman"/>
          <w:b/>
          <w:bCs/>
        </w:rPr>
      </w:pPr>
    </w:p>
    <w:p w:rsidR="00375AE7" w:rsidRDefault="00375AE7" w:rsidP="00375AE7">
      <w:pPr>
        <w:widowControl w:val="0"/>
        <w:autoSpaceDE w:val="0"/>
        <w:autoSpaceDN w:val="0"/>
        <w:adjustRightInd w:val="0"/>
        <w:ind w:left="2520" w:right="-432"/>
        <w:jc w:val="both"/>
        <w:rPr>
          <w:rFonts w:ascii="Times New Roman" w:hAnsi="Times New Roman"/>
          <w:b/>
          <w:bCs/>
        </w:rPr>
      </w:pPr>
    </w:p>
    <w:p w:rsidR="00E40A87" w:rsidRPr="00D278C5" w:rsidRDefault="00E40A87" w:rsidP="00E40A87">
      <w:pPr>
        <w:widowControl w:val="0"/>
        <w:autoSpaceDE w:val="0"/>
        <w:autoSpaceDN w:val="0"/>
        <w:adjustRightInd w:val="0"/>
        <w:spacing w:before="120"/>
        <w:ind w:left="2268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4" w:name="_Hlk11008850"/>
      <w:r w:rsidRPr="00D278C5">
        <w:rPr>
          <w:rFonts w:ascii="Times New Roman" w:hAnsi="Times New Roman"/>
          <w:i/>
          <w:iCs/>
          <w:sz w:val="28"/>
          <w:szCs w:val="28"/>
        </w:rPr>
        <w:t xml:space="preserve">Au cours de cette activité, vous allez </w:t>
      </w:r>
      <w:r>
        <w:rPr>
          <w:rFonts w:ascii="Times New Roman" w:hAnsi="Times New Roman"/>
          <w:i/>
          <w:iCs/>
          <w:sz w:val="28"/>
          <w:szCs w:val="28"/>
        </w:rPr>
        <w:t xml:space="preserve">mettre en voix et en musique un poème en respectant la métrique et ainsi </w:t>
      </w:r>
      <w:r w:rsidRPr="00D278C5">
        <w:rPr>
          <w:rFonts w:ascii="Times New Roman" w:hAnsi="Times New Roman"/>
          <w:i/>
          <w:iCs/>
          <w:sz w:val="28"/>
          <w:szCs w:val="28"/>
        </w:rPr>
        <w:t xml:space="preserve">découvrir </w:t>
      </w:r>
      <w:r>
        <w:rPr>
          <w:rFonts w:ascii="Times New Roman" w:hAnsi="Times New Roman"/>
          <w:i/>
          <w:iCs/>
          <w:sz w:val="28"/>
          <w:szCs w:val="28"/>
        </w:rPr>
        <w:t>deux formes poétiques fixes de la fin du Moyen Âge</w:t>
      </w:r>
      <w:r w:rsidRPr="00D278C5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 Même</w:t>
      </w:r>
      <w:r w:rsidRPr="00D278C5">
        <w:rPr>
          <w:rFonts w:ascii="Times New Roman" w:hAnsi="Times New Roman"/>
          <w:i/>
          <w:iCs/>
          <w:sz w:val="28"/>
          <w:szCs w:val="28"/>
        </w:rPr>
        <w:t xml:space="preserve"> la langue </w:t>
      </w:r>
      <w:r>
        <w:rPr>
          <w:rFonts w:ascii="Times New Roman" w:hAnsi="Times New Roman"/>
          <w:i/>
          <w:iCs/>
          <w:sz w:val="28"/>
          <w:szCs w:val="28"/>
        </w:rPr>
        <w:t>de la fin du Moyen-Âge ne sera plus</w:t>
      </w:r>
      <w:r w:rsidRPr="00D278C5">
        <w:rPr>
          <w:rFonts w:ascii="Times New Roman" w:hAnsi="Times New Roman"/>
          <w:i/>
          <w:iCs/>
          <w:sz w:val="28"/>
          <w:szCs w:val="28"/>
        </w:rPr>
        <w:t xml:space="preserve"> un obstacle à votre entrée dans cette œuvre.</w:t>
      </w:r>
    </w:p>
    <w:p w:rsidR="00375AE7" w:rsidRDefault="00375AE7" w:rsidP="00375AE7">
      <w:pPr>
        <w:widowControl w:val="0"/>
        <w:autoSpaceDE w:val="0"/>
        <w:autoSpaceDN w:val="0"/>
        <w:adjustRightInd w:val="0"/>
        <w:spacing w:after="120"/>
        <w:ind w:right="-432"/>
        <w:jc w:val="both"/>
        <w:rPr>
          <w:rFonts w:ascii="Times New Roman" w:hAnsi="Times New Roman"/>
        </w:rPr>
      </w:pPr>
    </w:p>
    <w:p w:rsidR="00375AE7" w:rsidRPr="00794867" w:rsidRDefault="00375AE7" w:rsidP="00794867">
      <w:pPr>
        <w:rPr>
          <w:rFonts w:asciiTheme="majorHAnsi" w:hAnsiTheme="majorHAnsi"/>
          <w:b/>
        </w:rPr>
      </w:pPr>
      <w:r w:rsidRPr="00E40A87">
        <w:rPr>
          <w:rFonts w:asciiTheme="majorHAnsi" w:hAnsiTheme="majorHAnsi"/>
          <w:b/>
          <w:color w:val="FFFFFF"/>
          <w:highlight w:val="black"/>
        </w:rPr>
        <w:t xml:space="preserve"> 1</w:t>
      </w:r>
      <w:r w:rsidRPr="00E40A87">
        <w:rPr>
          <w:rFonts w:asciiTheme="majorHAnsi" w:hAnsiTheme="majorHAnsi"/>
          <w:color w:val="FFFFFF"/>
          <w:highlight w:val="black"/>
        </w:rPr>
        <w:t xml:space="preserve"> </w:t>
      </w:r>
      <w:r w:rsidRPr="00E40A87">
        <w:rPr>
          <w:rFonts w:asciiTheme="majorHAnsi" w:hAnsiTheme="majorHAnsi"/>
          <w:b/>
          <w:highlight w:val="lightGray"/>
        </w:rPr>
        <w:t xml:space="preserve"> </w:t>
      </w:r>
      <w:r w:rsidR="00AC4EA3" w:rsidRPr="00E40A87">
        <w:rPr>
          <w:rFonts w:asciiTheme="majorHAnsi" w:hAnsiTheme="majorHAnsi"/>
          <w:b/>
          <w:highlight w:val="lightGray"/>
        </w:rPr>
        <w:t>Analyse de la versification</w:t>
      </w:r>
      <w:r w:rsidRPr="00E40A87">
        <w:rPr>
          <w:rFonts w:asciiTheme="majorHAnsi" w:hAnsiTheme="majorHAnsi"/>
          <w:b/>
          <w:highlight w:val="lightGray"/>
        </w:rPr>
        <w:t xml:space="preserve"> </w:t>
      </w:r>
    </w:p>
    <w:p w:rsidR="00AC4EA3" w:rsidRDefault="00AC4EA3" w:rsidP="004A5734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  <w:bCs/>
          <w:iCs/>
        </w:rPr>
      </w:pPr>
      <w:bookmarkStart w:id="5" w:name="_Hlk11071152"/>
      <w:r>
        <w:rPr>
          <w:rFonts w:ascii="Times New Roman" w:hAnsi="Times New Roman"/>
          <w:bCs/>
          <w:iCs/>
        </w:rPr>
        <w:t>Avant de faire cet exercice, relisez votre cours sur la versification</w:t>
      </w:r>
      <w:r w:rsidR="00031B29">
        <w:rPr>
          <w:rFonts w:ascii="Times New Roman" w:hAnsi="Times New Roman"/>
          <w:bCs/>
          <w:iCs/>
        </w:rPr>
        <w:t xml:space="preserve"> ou lisez </w:t>
      </w:r>
      <w:r w:rsidR="0026725A">
        <w:rPr>
          <w:rFonts w:ascii="Times New Roman" w:hAnsi="Times New Roman"/>
          <w:bCs/>
          <w:iCs/>
        </w:rPr>
        <w:t>les pages 2 à 6 d</w:t>
      </w:r>
      <w:r w:rsidR="00BD070E">
        <w:rPr>
          <w:rFonts w:ascii="Times New Roman" w:hAnsi="Times New Roman"/>
          <w:bCs/>
          <w:iCs/>
        </w:rPr>
        <w:t>u</w:t>
      </w:r>
      <w:r w:rsidR="0026725A">
        <w:rPr>
          <w:rFonts w:ascii="Times New Roman" w:hAnsi="Times New Roman"/>
          <w:bCs/>
          <w:iCs/>
        </w:rPr>
        <w:t xml:space="preserve"> </w:t>
      </w:r>
      <w:r w:rsidR="00031B29">
        <w:rPr>
          <w:rFonts w:ascii="Times New Roman" w:hAnsi="Times New Roman"/>
          <w:bCs/>
          <w:iCs/>
        </w:rPr>
        <w:t>livret :</w:t>
      </w:r>
      <w:r w:rsidR="00BD070E">
        <w:rPr>
          <w:rFonts w:ascii="Times New Roman" w:hAnsi="Times New Roman"/>
          <w:bCs/>
          <w:iCs/>
        </w:rPr>
        <w:t xml:space="preserve"> </w:t>
      </w:r>
      <w:hyperlink r:id="rId8" w:history="1">
        <w:r w:rsidR="00BD070E" w:rsidRPr="00BD070E">
          <w:rPr>
            <w:rStyle w:val="Lienhypertexte"/>
            <w:rFonts w:ascii="Times New Roman" w:hAnsi="Times New Roman"/>
            <w:bCs/>
            <w:iCs/>
          </w:rPr>
          <w:t>La versification, la poésie, littérature et imaginaire</w:t>
        </w:r>
      </w:hyperlink>
      <w:r w:rsidR="00BD070E">
        <w:rPr>
          <w:rFonts w:ascii="Times New Roman" w:hAnsi="Times New Roman"/>
          <w:bCs/>
          <w:iCs/>
        </w:rPr>
        <w:t>.</w:t>
      </w:r>
    </w:p>
    <w:p w:rsidR="00AC4EA3" w:rsidRPr="004A5734" w:rsidRDefault="004A5734" w:rsidP="00794867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  <w:bCs/>
          <w:iCs/>
        </w:rPr>
      </w:pPr>
      <w:r w:rsidRPr="004A5734">
        <w:rPr>
          <w:rFonts w:ascii="Times New Roman" w:hAnsi="Times New Roman"/>
          <w:b/>
          <w:i/>
        </w:rPr>
        <w:t>a.</w:t>
      </w:r>
      <w:r>
        <w:rPr>
          <w:rFonts w:ascii="Times New Roman" w:hAnsi="Times New Roman"/>
          <w:b/>
          <w:iCs/>
        </w:rPr>
        <w:t xml:space="preserve"> </w:t>
      </w:r>
      <w:r w:rsidR="00BD070E" w:rsidRPr="004A5734">
        <w:rPr>
          <w:rFonts w:ascii="Times New Roman" w:hAnsi="Times New Roman"/>
          <w:bCs/>
          <w:iCs/>
        </w:rPr>
        <w:t>Recopiez ici le titre du p</w:t>
      </w:r>
      <w:r w:rsidR="00AC4EA3" w:rsidRPr="004A5734">
        <w:rPr>
          <w:rFonts w:ascii="Times New Roman" w:hAnsi="Times New Roman"/>
          <w:bCs/>
          <w:iCs/>
        </w:rPr>
        <w:t xml:space="preserve">oème </w:t>
      </w:r>
      <w:r w:rsidR="00BD070E" w:rsidRPr="004A5734">
        <w:rPr>
          <w:rFonts w:ascii="Times New Roman" w:hAnsi="Times New Roman"/>
          <w:bCs/>
          <w:iCs/>
        </w:rPr>
        <w:t>que vous devez</w:t>
      </w:r>
      <w:r w:rsidR="00AC4EA3" w:rsidRPr="004A5734">
        <w:rPr>
          <w:rFonts w:ascii="Times New Roman" w:hAnsi="Times New Roman"/>
          <w:bCs/>
          <w:iCs/>
        </w:rPr>
        <w:t xml:space="preserve"> analyser : </w:t>
      </w:r>
    </w:p>
    <w:p w:rsidR="004A5734" w:rsidRPr="00794867" w:rsidRDefault="004A5734" w:rsidP="00794867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  <w:bCs/>
          <w:iCs/>
        </w:rPr>
      </w:pPr>
    </w:p>
    <w:p w:rsidR="00AC4EA3" w:rsidRPr="004A5734" w:rsidRDefault="004A5734" w:rsidP="00794867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  <w:b/>
          <w:bCs/>
          <w:iCs/>
        </w:rPr>
      </w:pPr>
      <w:r w:rsidRPr="004A5734">
        <w:rPr>
          <w:rFonts w:ascii="Times New Roman" w:hAnsi="Times New Roman"/>
          <w:b/>
          <w:i/>
        </w:rPr>
        <w:t>b.</w:t>
      </w:r>
      <w:r>
        <w:rPr>
          <w:rFonts w:ascii="Times New Roman" w:hAnsi="Times New Roman"/>
          <w:bCs/>
          <w:iCs/>
        </w:rPr>
        <w:t xml:space="preserve"> </w:t>
      </w:r>
      <w:r w:rsidR="00DB627B" w:rsidRPr="00794867">
        <w:rPr>
          <w:rFonts w:ascii="Times New Roman" w:hAnsi="Times New Roman"/>
          <w:bCs/>
          <w:iCs/>
        </w:rPr>
        <w:t>À</w:t>
      </w:r>
      <w:r w:rsidR="00D2237F" w:rsidRPr="00794867">
        <w:rPr>
          <w:rFonts w:ascii="Times New Roman" w:hAnsi="Times New Roman"/>
          <w:bCs/>
          <w:iCs/>
        </w:rPr>
        <w:t xml:space="preserve"> partir </w:t>
      </w:r>
      <w:hyperlink r:id="rId9" w:history="1">
        <w:r w:rsidR="00BD070E" w:rsidRPr="004A5734">
          <w:rPr>
            <w:rStyle w:val="Lienhypertexte"/>
            <w:rFonts w:ascii="Times New Roman" w:hAnsi="Times New Roman"/>
            <w:bCs/>
            <w:iCs/>
          </w:rPr>
          <w:t xml:space="preserve">du texte du </w:t>
        </w:r>
        <w:r w:rsidR="00BD070E" w:rsidRPr="004A5734">
          <w:rPr>
            <w:rStyle w:val="Lienhypertexte"/>
            <w:rFonts w:ascii="Times New Roman" w:hAnsi="Times New Roman"/>
            <w:bCs/>
            <w:i/>
          </w:rPr>
          <w:t>Testament</w:t>
        </w:r>
      </w:hyperlink>
      <w:r w:rsidR="00BD070E">
        <w:rPr>
          <w:rFonts w:ascii="Times New Roman" w:hAnsi="Times New Roman"/>
          <w:bCs/>
          <w:iCs/>
        </w:rPr>
        <w:t xml:space="preserve"> sur Wikisource,</w:t>
      </w:r>
      <w:r w:rsidR="00D2237F" w:rsidRPr="00794867">
        <w:rPr>
          <w:rFonts w:ascii="Times New Roman" w:hAnsi="Times New Roman"/>
        </w:rPr>
        <w:t xml:space="preserve"> </w:t>
      </w:r>
      <w:r w:rsidR="00D2237F" w:rsidRPr="004A5734">
        <w:rPr>
          <w:rFonts w:ascii="Times New Roman" w:hAnsi="Times New Roman"/>
          <w:b/>
          <w:bCs/>
        </w:rPr>
        <w:t>c</w:t>
      </w:r>
      <w:r w:rsidR="00AC4EA3" w:rsidRPr="004A5734">
        <w:rPr>
          <w:rFonts w:ascii="Times New Roman" w:hAnsi="Times New Roman"/>
          <w:b/>
          <w:bCs/>
          <w:iCs/>
        </w:rPr>
        <w:t>opiez-collez votre poème ci-dessous :</w:t>
      </w:r>
    </w:p>
    <w:p w:rsidR="004A5734" w:rsidRPr="00794867" w:rsidRDefault="004A5734" w:rsidP="00794867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  <w:bCs/>
          <w:iCs/>
        </w:rPr>
      </w:pPr>
    </w:p>
    <w:p w:rsidR="00AC4EA3" w:rsidRPr="00794867" w:rsidRDefault="004A5734" w:rsidP="00794867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/>
          <w:iCs/>
        </w:rPr>
        <w:t>c</w:t>
      </w:r>
      <w:r w:rsidR="00AC4EA3" w:rsidRPr="00794867">
        <w:rPr>
          <w:rFonts w:ascii="Times New Roman" w:hAnsi="Times New Roman"/>
          <w:b/>
          <w:bCs/>
          <w:i/>
          <w:iCs/>
        </w:rPr>
        <w:t xml:space="preserve">. </w:t>
      </w:r>
      <w:r w:rsidR="00AC4EA3" w:rsidRPr="00794867">
        <w:rPr>
          <w:rFonts w:ascii="Times New Roman" w:hAnsi="Times New Roman"/>
          <w:bCs/>
          <w:iCs/>
        </w:rPr>
        <w:t>Quel type de strophe Villon utilise-t-il ?</w:t>
      </w:r>
    </w:p>
    <w:p w:rsidR="00D2237F" w:rsidRPr="00794867" w:rsidRDefault="004A5734" w:rsidP="00794867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d</w:t>
      </w:r>
      <w:r w:rsidR="00375AE7" w:rsidRPr="00794867">
        <w:rPr>
          <w:rFonts w:ascii="Times New Roman" w:hAnsi="Times New Roman"/>
          <w:b/>
          <w:bCs/>
          <w:i/>
          <w:iCs/>
        </w:rPr>
        <w:t xml:space="preserve">. </w:t>
      </w:r>
      <w:r w:rsidR="00AC4EA3" w:rsidRPr="00794867">
        <w:rPr>
          <w:rFonts w:ascii="Times New Roman" w:hAnsi="Times New Roman"/>
        </w:rPr>
        <w:t>Scandez votre poème</w:t>
      </w:r>
      <w:r w:rsidR="00D2237F" w:rsidRPr="00794867">
        <w:rPr>
          <w:rFonts w:ascii="Times New Roman" w:hAnsi="Times New Roman"/>
        </w:rPr>
        <w:t>.</w:t>
      </w:r>
      <w:r w:rsidR="00AC4EA3" w:rsidRPr="00794867">
        <w:rPr>
          <w:rFonts w:ascii="Times New Roman" w:hAnsi="Times New Roman"/>
        </w:rPr>
        <w:t xml:space="preserve"> </w:t>
      </w:r>
      <w:r w:rsidR="00D2237F" w:rsidRPr="00794867">
        <w:rPr>
          <w:rFonts w:ascii="Times New Roman" w:hAnsi="Times New Roman"/>
        </w:rPr>
        <w:t>Quel(s) type(s) de vers Villon utilise-t-il ?</w:t>
      </w:r>
    </w:p>
    <w:p w:rsidR="00AC4EA3" w:rsidRPr="00794867" w:rsidRDefault="00D2237F" w:rsidP="00794867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794867">
        <w:rPr>
          <w:rFonts w:ascii="Times New Roman" w:hAnsi="Times New Roman"/>
          <w:b/>
          <w:bCs/>
        </w:rPr>
        <w:t>NB :</w:t>
      </w:r>
      <w:r w:rsidRPr="00794867">
        <w:rPr>
          <w:rFonts w:ascii="Times New Roman" w:hAnsi="Times New Roman"/>
        </w:rPr>
        <w:t xml:space="preserve"> </w:t>
      </w:r>
      <w:r w:rsidR="00FE5CE3" w:rsidRPr="00794867">
        <w:rPr>
          <w:rFonts w:ascii="Times New Roman" w:hAnsi="Times New Roman"/>
        </w:rPr>
        <w:t xml:space="preserve">N’oubliez pas la règle du </w:t>
      </w:r>
      <w:r w:rsidR="004A5734">
        <w:rPr>
          <w:rFonts w:ascii="Times New Roman" w:hAnsi="Times New Roman"/>
        </w:rPr>
        <w:t>-</w:t>
      </w:r>
      <w:r w:rsidR="00FE5CE3" w:rsidRPr="00794867">
        <w:rPr>
          <w:rFonts w:ascii="Times New Roman" w:hAnsi="Times New Roman"/>
          <w:i/>
          <w:iCs/>
        </w:rPr>
        <w:t>e</w:t>
      </w:r>
      <w:r w:rsidR="00FE5CE3" w:rsidRPr="00794867">
        <w:rPr>
          <w:rFonts w:ascii="Times New Roman" w:hAnsi="Times New Roman"/>
        </w:rPr>
        <w:t xml:space="preserve"> muet en </w:t>
      </w:r>
      <w:r w:rsidR="00AC4EA3" w:rsidRPr="00794867">
        <w:rPr>
          <w:rFonts w:ascii="Times New Roman" w:hAnsi="Times New Roman"/>
        </w:rPr>
        <w:t>soulign</w:t>
      </w:r>
      <w:r w:rsidR="00FE5CE3" w:rsidRPr="00794867">
        <w:rPr>
          <w:rFonts w:ascii="Times New Roman" w:hAnsi="Times New Roman"/>
        </w:rPr>
        <w:t>ant</w:t>
      </w:r>
      <w:r w:rsidR="00AC4EA3" w:rsidRPr="00794867">
        <w:rPr>
          <w:rFonts w:ascii="Times New Roman" w:hAnsi="Times New Roman"/>
        </w:rPr>
        <w:t xml:space="preserve"> les </w:t>
      </w:r>
      <w:r w:rsidR="004A5734">
        <w:rPr>
          <w:rFonts w:ascii="Times New Roman" w:hAnsi="Times New Roman"/>
        </w:rPr>
        <w:t>-</w:t>
      </w:r>
      <w:r w:rsidR="00AC4EA3" w:rsidRPr="00794867">
        <w:rPr>
          <w:rFonts w:ascii="Times New Roman" w:hAnsi="Times New Roman"/>
          <w:i/>
          <w:iCs/>
        </w:rPr>
        <w:t>e</w:t>
      </w:r>
      <w:r w:rsidR="00AC4EA3" w:rsidRPr="00794867">
        <w:rPr>
          <w:rFonts w:ascii="Times New Roman" w:hAnsi="Times New Roman"/>
        </w:rPr>
        <w:t xml:space="preserve"> sonores et </w:t>
      </w:r>
      <w:r w:rsidR="00FE5CE3" w:rsidRPr="00794867">
        <w:rPr>
          <w:rFonts w:ascii="Times New Roman" w:hAnsi="Times New Roman"/>
        </w:rPr>
        <w:t xml:space="preserve">en </w:t>
      </w:r>
      <w:r w:rsidR="00AC4EA3" w:rsidRPr="00794867">
        <w:rPr>
          <w:rFonts w:ascii="Times New Roman" w:hAnsi="Times New Roman"/>
        </w:rPr>
        <w:t>pla</w:t>
      </w:r>
      <w:r w:rsidR="00FE5CE3" w:rsidRPr="00794867">
        <w:rPr>
          <w:rFonts w:ascii="Times New Roman" w:hAnsi="Times New Roman"/>
        </w:rPr>
        <w:t>çant</w:t>
      </w:r>
      <w:r w:rsidR="00AC4EA3" w:rsidRPr="00794867">
        <w:rPr>
          <w:rFonts w:ascii="Times New Roman" w:hAnsi="Times New Roman"/>
        </w:rPr>
        <w:t xml:space="preserve"> entre parenthèses les </w:t>
      </w:r>
      <w:r w:rsidR="004A5734">
        <w:rPr>
          <w:rFonts w:ascii="Times New Roman" w:hAnsi="Times New Roman"/>
        </w:rPr>
        <w:t>-</w:t>
      </w:r>
      <w:r w:rsidR="00AC4EA3" w:rsidRPr="00794867">
        <w:rPr>
          <w:rFonts w:ascii="Times New Roman" w:hAnsi="Times New Roman"/>
          <w:i/>
          <w:iCs/>
        </w:rPr>
        <w:t>e</w:t>
      </w:r>
      <w:r w:rsidR="00AC4EA3" w:rsidRPr="00794867">
        <w:rPr>
          <w:rFonts w:ascii="Times New Roman" w:hAnsi="Times New Roman"/>
        </w:rPr>
        <w:t xml:space="preserve"> muets. </w:t>
      </w:r>
    </w:p>
    <w:p w:rsidR="00D2237F" w:rsidRPr="00794867" w:rsidRDefault="004A5734" w:rsidP="00794867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e</w:t>
      </w:r>
      <w:r w:rsidR="00375AE7" w:rsidRPr="00794867">
        <w:rPr>
          <w:rFonts w:ascii="Times New Roman" w:hAnsi="Times New Roman"/>
          <w:b/>
          <w:bCs/>
          <w:i/>
          <w:iCs/>
        </w:rPr>
        <w:t xml:space="preserve">. </w:t>
      </w:r>
      <w:r w:rsidR="00D2237F" w:rsidRPr="00794867">
        <w:rPr>
          <w:rFonts w:ascii="Times New Roman" w:hAnsi="Times New Roman"/>
        </w:rPr>
        <w:t>Analysez les rimes dans votre poème :</w:t>
      </w:r>
      <w:r>
        <w:rPr>
          <w:rFonts w:ascii="Times New Roman" w:hAnsi="Times New Roman"/>
        </w:rPr>
        <w:t xml:space="preserve"> </w:t>
      </w:r>
      <w:r w:rsidR="00D2237F" w:rsidRPr="00794867">
        <w:rPr>
          <w:rFonts w:ascii="Times New Roman" w:hAnsi="Times New Roman"/>
        </w:rPr>
        <w:t xml:space="preserve"> Quelle est leur disposition ?</w:t>
      </w:r>
      <w:r w:rsidR="00267361" w:rsidRPr="00794867">
        <w:rPr>
          <w:rFonts w:ascii="Times New Roman" w:hAnsi="Times New Roman"/>
        </w:rPr>
        <w:t xml:space="preserve"> </w:t>
      </w:r>
      <w:r w:rsidR="00D2237F" w:rsidRPr="00794867">
        <w:rPr>
          <w:rFonts w:ascii="Times New Roman" w:hAnsi="Times New Roman"/>
        </w:rPr>
        <w:t>Quelle est leur nature ? Quelle est leur qualité ?</w:t>
      </w:r>
    </w:p>
    <w:p w:rsidR="00D2237F" w:rsidRPr="00794867" w:rsidRDefault="004A5734" w:rsidP="00794867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f</w:t>
      </w:r>
      <w:r w:rsidR="00D2237F" w:rsidRPr="00794867">
        <w:rPr>
          <w:rFonts w:ascii="Times New Roman" w:hAnsi="Times New Roman"/>
          <w:b/>
          <w:bCs/>
          <w:i/>
          <w:iCs/>
        </w:rPr>
        <w:t xml:space="preserve">. </w:t>
      </w:r>
      <w:r w:rsidR="00D2237F" w:rsidRPr="00794867">
        <w:rPr>
          <w:rFonts w:ascii="Times New Roman" w:hAnsi="Times New Roman"/>
        </w:rPr>
        <w:t>Quel est le sujet de votre poème ?</w:t>
      </w:r>
    </w:p>
    <w:bookmarkEnd w:id="5"/>
    <w:p w:rsidR="00AC4EA3" w:rsidRPr="00794867" w:rsidRDefault="00AC4EA3" w:rsidP="00794867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  <w:bCs/>
          <w:iCs/>
        </w:rPr>
      </w:pPr>
      <w:r w:rsidRPr="00794867">
        <w:rPr>
          <w:rFonts w:ascii="Times New Roman" w:hAnsi="Times New Roman"/>
          <w:b/>
          <w:i/>
        </w:rPr>
        <w:t>NB :</w:t>
      </w:r>
      <w:r w:rsidRPr="00794867">
        <w:rPr>
          <w:rFonts w:ascii="Times New Roman" w:hAnsi="Times New Roman"/>
          <w:bCs/>
          <w:iCs/>
        </w:rPr>
        <w:t xml:space="preserve"> Vous pouvez relire </w:t>
      </w:r>
      <w:r w:rsidR="00D2237F" w:rsidRPr="00794867">
        <w:rPr>
          <w:rFonts w:ascii="Times New Roman" w:hAnsi="Times New Roman"/>
          <w:bCs/>
          <w:iCs/>
        </w:rPr>
        <w:t>votre</w:t>
      </w:r>
      <w:r w:rsidRPr="00794867">
        <w:rPr>
          <w:rFonts w:ascii="Times New Roman" w:hAnsi="Times New Roman"/>
          <w:bCs/>
          <w:iCs/>
        </w:rPr>
        <w:t xml:space="preserve"> poème dans </w:t>
      </w:r>
      <w:hyperlink r:id="rId10" w:history="1">
        <w:r w:rsidRPr="004A5734">
          <w:rPr>
            <w:rStyle w:val="Lienhypertexte"/>
            <w:rFonts w:ascii="Times New Roman" w:hAnsi="Times New Roman"/>
            <w:bCs/>
            <w:iCs/>
          </w:rPr>
          <w:t>la version modernisée</w:t>
        </w:r>
        <w:r w:rsidR="004A5734" w:rsidRPr="004A5734">
          <w:rPr>
            <w:rStyle w:val="Lienhypertexte"/>
            <w:rFonts w:ascii="Times New Roman" w:hAnsi="Times New Roman"/>
            <w:bCs/>
            <w:iCs/>
          </w:rPr>
          <w:t xml:space="preserve"> du </w:t>
        </w:r>
        <w:r w:rsidR="004A5734" w:rsidRPr="004A5734">
          <w:rPr>
            <w:rStyle w:val="Lienhypertexte"/>
            <w:rFonts w:ascii="Times New Roman" w:hAnsi="Times New Roman"/>
            <w:bCs/>
            <w:i/>
          </w:rPr>
          <w:t>Testament</w:t>
        </w:r>
        <w:r w:rsidR="004A5734" w:rsidRPr="004A5734">
          <w:rPr>
            <w:rStyle w:val="Lienhypertexte"/>
            <w:rFonts w:ascii="Times New Roman" w:hAnsi="Times New Roman"/>
            <w:bCs/>
            <w:iCs/>
          </w:rPr>
          <w:t xml:space="preserve"> </w:t>
        </w:r>
      </w:hyperlink>
      <w:r w:rsidRPr="00794867">
        <w:rPr>
          <w:rFonts w:ascii="Times New Roman" w:hAnsi="Times New Roman"/>
          <w:bCs/>
          <w:iCs/>
        </w:rPr>
        <w:t xml:space="preserve"> proposée par Alan Bathurst</w:t>
      </w:r>
      <w:r w:rsidR="004A5734">
        <w:rPr>
          <w:rFonts w:ascii="Times New Roman" w:hAnsi="Times New Roman"/>
          <w:bCs/>
          <w:iCs/>
        </w:rPr>
        <w:t>.</w:t>
      </w:r>
    </w:p>
    <w:p w:rsidR="00375AE7" w:rsidRDefault="00375AE7" w:rsidP="00E40A87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:rsidR="00267361" w:rsidRPr="00794867" w:rsidRDefault="00375AE7" w:rsidP="00794867">
      <w:pPr>
        <w:jc w:val="both"/>
        <w:rPr>
          <w:rFonts w:asciiTheme="majorHAnsi" w:hAnsiTheme="majorHAnsi"/>
          <w:b/>
        </w:rPr>
      </w:pPr>
      <w:r w:rsidRPr="00794867">
        <w:rPr>
          <w:rFonts w:asciiTheme="majorHAnsi" w:hAnsiTheme="majorHAnsi"/>
          <w:b/>
          <w:color w:val="FFFFFF"/>
          <w:highlight w:val="black"/>
        </w:rPr>
        <w:t xml:space="preserve"> 2</w:t>
      </w:r>
      <w:r w:rsidRPr="00794867">
        <w:rPr>
          <w:rFonts w:asciiTheme="majorHAnsi" w:hAnsiTheme="majorHAnsi"/>
          <w:color w:val="FFFFFF"/>
          <w:highlight w:val="black"/>
        </w:rPr>
        <w:t xml:space="preserve"> </w:t>
      </w:r>
      <w:r w:rsidRPr="00794867">
        <w:rPr>
          <w:rFonts w:asciiTheme="majorHAnsi" w:hAnsiTheme="majorHAnsi"/>
          <w:b/>
          <w:highlight w:val="lightGray"/>
        </w:rPr>
        <w:t xml:space="preserve"> </w:t>
      </w:r>
      <w:r w:rsidR="00D2237F" w:rsidRPr="00794867">
        <w:rPr>
          <w:rFonts w:asciiTheme="majorHAnsi" w:hAnsiTheme="majorHAnsi"/>
          <w:b/>
          <w:highlight w:val="lightGray"/>
        </w:rPr>
        <w:t>Découverte de la ballade</w:t>
      </w:r>
      <w:r w:rsidRPr="00794867">
        <w:rPr>
          <w:rFonts w:asciiTheme="majorHAnsi" w:hAnsiTheme="majorHAnsi"/>
          <w:b/>
          <w:highlight w:val="lightGray"/>
        </w:rPr>
        <w:t xml:space="preserve"> </w:t>
      </w:r>
    </w:p>
    <w:p w:rsidR="005938FD" w:rsidRDefault="00375AE7" w:rsidP="00794867">
      <w:pPr>
        <w:spacing w:before="120" w:line="360" w:lineRule="auto"/>
        <w:jc w:val="both"/>
      </w:pPr>
      <w:bookmarkStart w:id="6" w:name="_Hlk11592483"/>
      <w:r w:rsidRPr="00264040">
        <w:rPr>
          <w:rFonts w:ascii="Times New Roman" w:hAnsi="Times New Roman"/>
          <w:b/>
          <w:bCs/>
          <w:i/>
          <w:iCs/>
        </w:rPr>
        <w:t>a.</w:t>
      </w:r>
      <w:r w:rsidRPr="00264040">
        <w:rPr>
          <w:rFonts w:ascii="Times New Roman" w:hAnsi="Times New Roman"/>
          <w:b/>
          <w:bCs/>
        </w:rPr>
        <w:t xml:space="preserve"> </w:t>
      </w:r>
      <w:r w:rsidR="008E55A9">
        <w:rPr>
          <w:rFonts w:ascii="Times New Roman" w:hAnsi="Times New Roman"/>
        </w:rPr>
        <w:t xml:space="preserve">Lisez les </w:t>
      </w:r>
      <w:r w:rsidR="00C162D8">
        <w:rPr>
          <w:rFonts w:ascii="Times New Roman" w:hAnsi="Times New Roman"/>
        </w:rPr>
        <w:t>quatre</w:t>
      </w:r>
      <w:r w:rsidR="008E55A9">
        <w:rPr>
          <w:rFonts w:ascii="Times New Roman" w:hAnsi="Times New Roman"/>
        </w:rPr>
        <w:t xml:space="preserve"> ballades </w:t>
      </w:r>
      <w:r w:rsidR="00C162D8">
        <w:rPr>
          <w:rFonts w:ascii="Times New Roman" w:hAnsi="Times New Roman"/>
        </w:rPr>
        <w:t>suivantes</w:t>
      </w:r>
      <w:r w:rsidR="008E55A9">
        <w:rPr>
          <w:rFonts w:ascii="Times New Roman" w:hAnsi="Times New Roman"/>
        </w:rPr>
        <w:t xml:space="preserve"> : « Ballade des dames du temps jadis », </w:t>
      </w:r>
      <w:r w:rsidR="005938FD" w:rsidRPr="00293D2D">
        <w:rPr>
          <w:rFonts w:ascii="Times New Roman" w:hAnsi="Times New Roman"/>
        </w:rPr>
        <w:t>« Ballade des langues ennuieuses »</w:t>
      </w:r>
      <w:r w:rsidR="00C162D8">
        <w:rPr>
          <w:rFonts w:ascii="Times New Roman" w:hAnsi="Times New Roman"/>
        </w:rPr>
        <w:t>, « Ballade des femmes de Paris »</w:t>
      </w:r>
      <w:r w:rsidR="008E55A9">
        <w:rPr>
          <w:rFonts w:ascii="Times New Roman" w:hAnsi="Times New Roman"/>
        </w:rPr>
        <w:t xml:space="preserve"> et </w:t>
      </w:r>
      <w:r w:rsidR="005938FD" w:rsidRPr="00293D2D">
        <w:rPr>
          <w:rFonts w:ascii="Times New Roman" w:hAnsi="Times New Roman"/>
        </w:rPr>
        <w:t>« Ballade de bonne doctrine »</w:t>
      </w:r>
      <w:r w:rsidR="005938FD">
        <w:rPr>
          <w:rFonts w:ascii="Times New Roman" w:hAnsi="Times New Roman"/>
        </w:rPr>
        <w:t>.</w:t>
      </w:r>
    </w:p>
    <w:p w:rsidR="00726213" w:rsidRPr="005938FD" w:rsidRDefault="00375AE7" w:rsidP="00794867">
      <w:pPr>
        <w:spacing w:before="120" w:line="360" w:lineRule="auto"/>
      </w:pPr>
      <w:r w:rsidRPr="004469B0">
        <w:rPr>
          <w:rFonts w:ascii="Times New Roman" w:hAnsi="Times New Roman"/>
          <w:b/>
          <w:bCs/>
          <w:i/>
          <w:iCs/>
        </w:rPr>
        <w:t>b.</w:t>
      </w:r>
      <w:r>
        <w:rPr>
          <w:rFonts w:ascii="Times New Roman" w:hAnsi="Times New Roman"/>
          <w:b/>
          <w:bCs/>
        </w:rPr>
        <w:t xml:space="preserve"> </w:t>
      </w:r>
      <w:r w:rsidR="00726213">
        <w:rPr>
          <w:rFonts w:ascii="Times New Roman" w:hAnsi="Times New Roman"/>
        </w:rPr>
        <w:t>Quels sont les thèmes traités dans ces poèmes ? Quels sont les destinataires ?</w:t>
      </w:r>
    </w:p>
    <w:p w:rsidR="00726213" w:rsidRDefault="00726213" w:rsidP="00794867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726213">
        <w:rPr>
          <w:rFonts w:ascii="Times New Roman" w:hAnsi="Times New Roman"/>
          <w:b/>
          <w:bCs/>
          <w:i/>
          <w:iCs/>
        </w:rPr>
        <w:t>c.</w:t>
      </w:r>
      <w:r>
        <w:rPr>
          <w:rFonts w:ascii="Times New Roman" w:hAnsi="Times New Roman"/>
          <w:b/>
          <w:bCs/>
        </w:rPr>
        <w:t xml:space="preserve"> </w:t>
      </w:r>
      <w:r w:rsidR="008E55A9">
        <w:rPr>
          <w:rFonts w:ascii="Times New Roman" w:hAnsi="Times New Roman"/>
        </w:rPr>
        <w:t xml:space="preserve">Analysez la versification dans chacun de ces </w:t>
      </w:r>
      <w:r>
        <w:rPr>
          <w:rFonts w:ascii="Times New Roman" w:hAnsi="Times New Roman"/>
        </w:rPr>
        <w:t>quatre</w:t>
      </w:r>
      <w:r w:rsidR="008E55A9">
        <w:rPr>
          <w:rFonts w:ascii="Times New Roman" w:hAnsi="Times New Roman"/>
        </w:rPr>
        <w:t xml:space="preserve"> poèmes</w:t>
      </w:r>
      <w:r>
        <w:rPr>
          <w:rFonts w:ascii="Times New Roman" w:hAnsi="Times New Roman"/>
        </w:rPr>
        <w:t xml:space="preserve"> en répondant aux questions </w:t>
      </w:r>
      <w:r>
        <w:rPr>
          <w:rFonts w:ascii="Times New Roman" w:hAnsi="Times New Roman"/>
        </w:rPr>
        <w:lastRenderedPageBreak/>
        <w:t>suivantes :</w:t>
      </w:r>
    </w:p>
    <w:p w:rsidR="00726213" w:rsidRPr="004A5734" w:rsidRDefault="00726213" w:rsidP="004A5734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4A5734">
        <w:rPr>
          <w:rFonts w:ascii="Times New Roman" w:hAnsi="Times New Roman"/>
        </w:rPr>
        <w:t>Quels types de strophes Villon utilise-t-il ? Quels types de vers ? Comment les rimes sont-elles disposées ?</w:t>
      </w:r>
    </w:p>
    <w:p w:rsidR="008E55A9" w:rsidRPr="004A5734" w:rsidRDefault="008E55A9" w:rsidP="004A5734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4A5734">
        <w:rPr>
          <w:rFonts w:ascii="Times New Roman" w:hAnsi="Times New Roman"/>
        </w:rPr>
        <w:t>Que constatez-vous ?</w:t>
      </w:r>
    </w:p>
    <w:p w:rsidR="007F0486" w:rsidRPr="004A5734" w:rsidRDefault="004A5734" w:rsidP="004A5734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4A5734">
        <w:rPr>
          <w:rFonts w:ascii="Times New Roman" w:hAnsi="Times New Roman"/>
        </w:rPr>
        <w:t>À</w:t>
      </w:r>
      <w:r w:rsidR="007F0486" w:rsidRPr="004A5734">
        <w:rPr>
          <w:rFonts w:ascii="Times New Roman" w:hAnsi="Times New Roman"/>
        </w:rPr>
        <w:t xml:space="preserve"> la lumière de vos réponses, définissez la ballade en complétant ce texte à trous :</w:t>
      </w:r>
    </w:p>
    <w:p w:rsidR="007F0486" w:rsidRDefault="007F0486" w:rsidP="00794867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ballade est </w:t>
      </w:r>
      <w:r w:rsidR="00E034F0">
        <w:rPr>
          <w:rFonts w:ascii="Times New Roman" w:hAnsi="Times New Roman"/>
        </w:rPr>
        <w:t xml:space="preserve">un poème de </w:t>
      </w:r>
      <w:r>
        <w:rPr>
          <w:rFonts w:ascii="Times New Roman" w:hAnsi="Times New Roman"/>
        </w:rPr>
        <w:t>forme fixe : elle se compose de trois ..........................</w:t>
      </w:r>
      <w:r w:rsidR="004A57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ou .......................... qui se terminent par un ...................... d’un vers et d’une demi-strophe que l’on nomme l’envoi. Les mêmes ................. sont reprises dans toutes les strophes et </w:t>
      </w:r>
      <w:r w:rsidR="005B77DE">
        <w:rPr>
          <w:rFonts w:ascii="Times New Roman" w:hAnsi="Times New Roman"/>
        </w:rPr>
        <w:t>selon la même disposition</w:t>
      </w:r>
      <w:r w:rsidR="00046145">
        <w:rPr>
          <w:rFonts w:ascii="Times New Roman" w:hAnsi="Times New Roman"/>
        </w:rPr>
        <w:t xml:space="preserve">. </w:t>
      </w:r>
      <w:r w:rsidR="0051708B">
        <w:rPr>
          <w:rFonts w:ascii="Times New Roman" w:hAnsi="Times New Roman"/>
        </w:rPr>
        <w:t>Les vers employés sont le ........................... ou l’..........................................</w:t>
      </w:r>
    </w:p>
    <w:p w:rsidR="00C162D8" w:rsidRPr="004A5734" w:rsidRDefault="005B77DE" w:rsidP="00794867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Style w:val="Lienhypertexte"/>
          <w:rFonts w:ascii="Times New Roman" w:hAnsi="Times New Roman"/>
          <w:color w:val="auto"/>
          <w:u w:val="none"/>
        </w:rPr>
      </w:pPr>
      <w:r w:rsidRPr="005B77DE">
        <w:rPr>
          <w:rFonts w:ascii="Times New Roman" w:hAnsi="Times New Roman"/>
          <w:b/>
          <w:bCs/>
          <w:i/>
          <w:iCs/>
        </w:rPr>
        <w:t xml:space="preserve">d. </w:t>
      </w:r>
      <w:r>
        <w:rPr>
          <w:rFonts w:ascii="Times New Roman" w:hAnsi="Times New Roman"/>
        </w:rPr>
        <w:t xml:space="preserve">Le terme de ballade vient du latin </w:t>
      </w:r>
      <w:r w:rsidRPr="005B77DE">
        <w:rPr>
          <w:rFonts w:ascii="Times New Roman" w:hAnsi="Times New Roman"/>
          <w:i/>
          <w:iCs/>
        </w:rPr>
        <w:t>ballare</w:t>
      </w:r>
      <w:r>
        <w:rPr>
          <w:rFonts w:ascii="Times New Roman" w:hAnsi="Times New Roman"/>
        </w:rPr>
        <w:t xml:space="preserve"> qui signifie</w:t>
      </w:r>
      <w:r w:rsidR="004A5734">
        <w:rPr>
          <w:rFonts w:ascii="Times New Roman" w:hAnsi="Times New Roman"/>
        </w:rPr>
        <w:t> « </w:t>
      </w:r>
      <w:r>
        <w:rPr>
          <w:rFonts w:ascii="Times New Roman" w:hAnsi="Times New Roman"/>
        </w:rPr>
        <w:t>danser</w:t>
      </w:r>
      <w:r w:rsidR="004A5734">
        <w:rPr>
          <w:rFonts w:ascii="Times New Roman" w:hAnsi="Times New Roman"/>
        </w:rPr>
        <w:t> »</w:t>
      </w:r>
      <w:r>
        <w:rPr>
          <w:rFonts w:ascii="Times New Roman" w:hAnsi="Times New Roman"/>
        </w:rPr>
        <w:t xml:space="preserve">. </w:t>
      </w:r>
      <w:r w:rsidR="004A5734">
        <w:rPr>
          <w:rFonts w:ascii="Times New Roman" w:hAnsi="Times New Roman"/>
        </w:rPr>
        <w:t>Écoutez</w:t>
      </w:r>
      <w:r>
        <w:rPr>
          <w:rFonts w:ascii="Times New Roman" w:hAnsi="Times New Roman"/>
        </w:rPr>
        <w:t xml:space="preserve"> </w:t>
      </w:r>
      <w:hyperlink r:id="rId11" w:history="1">
        <w:r w:rsidRPr="004A5734">
          <w:rPr>
            <w:rStyle w:val="Lienhypertexte"/>
            <w:rFonts w:ascii="Times New Roman" w:hAnsi="Times New Roman"/>
          </w:rPr>
          <w:t xml:space="preserve">l’interprétation </w:t>
        </w:r>
        <w:r w:rsidR="004158AC" w:rsidRPr="004A5734">
          <w:rPr>
            <w:rStyle w:val="Lienhypertexte"/>
            <w:rFonts w:ascii="Times New Roman" w:hAnsi="Times New Roman"/>
          </w:rPr>
          <w:t>qu’a faite en 2002</w:t>
        </w:r>
        <w:r w:rsidRPr="004A5734">
          <w:rPr>
            <w:rStyle w:val="Lienhypertexte"/>
            <w:rFonts w:ascii="Times New Roman" w:hAnsi="Times New Roman"/>
          </w:rPr>
          <w:t xml:space="preserve"> Corvus Corax, groupe allemand de </w:t>
        </w:r>
        <w:r w:rsidR="004158AC" w:rsidRPr="004A5734">
          <w:rPr>
            <w:rStyle w:val="Lienhypertexte"/>
            <w:rFonts w:ascii="Times New Roman" w:hAnsi="Times New Roman"/>
          </w:rPr>
          <w:t>rock néo-</w:t>
        </w:r>
        <w:r w:rsidRPr="004A5734">
          <w:rPr>
            <w:rStyle w:val="Lienhypertexte"/>
            <w:rFonts w:ascii="Times New Roman" w:hAnsi="Times New Roman"/>
          </w:rPr>
          <w:t>médiéval, de la « Ballade de merci »</w:t>
        </w:r>
      </w:hyperlink>
      <w:r>
        <w:rPr>
          <w:rFonts w:ascii="Times New Roman" w:hAnsi="Times New Roman"/>
        </w:rPr>
        <w:t> :</w:t>
      </w:r>
      <w:r w:rsidR="00C162D8">
        <w:rPr>
          <w:rFonts w:ascii="Times New Roman" w:hAnsi="Times New Roman"/>
        </w:rPr>
        <w:t xml:space="preserve"> </w:t>
      </w:r>
    </w:p>
    <w:p w:rsidR="00D8043B" w:rsidRPr="004A5734" w:rsidRDefault="004A5734" w:rsidP="004A5734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4A5734">
        <w:rPr>
          <w:rFonts w:ascii="Times New Roman" w:hAnsi="Times New Roman"/>
        </w:rPr>
        <w:t>Q</w:t>
      </w:r>
      <w:r w:rsidR="00D8043B" w:rsidRPr="004A5734">
        <w:rPr>
          <w:rFonts w:ascii="Times New Roman" w:hAnsi="Times New Roman"/>
        </w:rPr>
        <w:t>ui Villon remercie-t-il dans cette ballade ? Pourquoi ?</w:t>
      </w:r>
    </w:p>
    <w:p w:rsidR="00D8043B" w:rsidRPr="004A5734" w:rsidRDefault="00D8043B" w:rsidP="004A5734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4A5734">
        <w:rPr>
          <w:rFonts w:ascii="Times New Roman" w:hAnsi="Times New Roman"/>
        </w:rPr>
        <w:t>Vill</w:t>
      </w:r>
      <w:r w:rsidR="004A5734" w:rsidRPr="004A5734">
        <w:rPr>
          <w:rFonts w:ascii="Times New Roman" w:hAnsi="Times New Roman"/>
        </w:rPr>
        <w:t>on</w:t>
      </w:r>
      <w:r w:rsidRPr="004A5734">
        <w:rPr>
          <w:rFonts w:ascii="Times New Roman" w:hAnsi="Times New Roman"/>
        </w:rPr>
        <w:t xml:space="preserve"> remercie-t-il vraiment « toutes gens » ?</w:t>
      </w:r>
    </w:p>
    <w:p w:rsidR="005B77DE" w:rsidRPr="004A5734" w:rsidRDefault="004A5734" w:rsidP="004A5734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4A5734">
        <w:rPr>
          <w:rFonts w:ascii="Times New Roman" w:hAnsi="Times New Roman"/>
        </w:rPr>
        <w:t>À</w:t>
      </w:r>
      <w:r w:rsidR="005B77DE" w:rsidRPr="004A5734">
        <w:rPr>
          <w:rFonts w:ascii="Times New Roman" w:hAnsi="Times New Roman"/>
        </w:rPr>
        <w:t xml:space="preserve"> votre avis, en quoi la ballade est-elle une chanson à danser ?</w:t>
      </w:r>
    </w:p>
    <w:p w:rsidR="00825295" w:rsidRDefault="005B77DE" w:rsidP="00794867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C66153">
        <w:rPr>
          <w:rFonts w:ascii="Times New Roman" w:hAnsi="Times New Roman"/>
          <w:b/>
          <w:bCs/>
          <w:i/>
          <w:iCs/>
        </w:rPr>
        <w:t xml:space="preserve">e. </w:t>
      </w:r>
      <w:r w:rsidR="00825295">
        <w:rPr>
          <w:rFonts w:ascii="Times New Roman" w:hAnsi="Times New Roman"/>
        </w:rPr>
        <w:t xml:space="preserve">Dans le tableau </w:t>
      </w:r>
      <w:r w:rsidR="004A5734">
        <w:rPr>
          <w:rFonts w:ascii="Times New Roman" w:hAnsi="Times New Roman"/>
        </w:rPr>
        <w:t>d’interprétation des ballades (</w:t>
      </w:r>
      <w:r w:rsidR="00825295">
        <w:rPr>
          <w:rFonts w:ascii="Times New Roman" w:hAnsi="Times New Roman"/>
        </w:rPr>
        <w:t>annexe 1</w:t>
      </w:r>
      <w:r w:rsidR="004A5734">
        <w:rPr>
          <w:rFonts w:ascii="Times New Roman" w:hAnsi="Times New Roman"/>
        </w:rPr>
        <w:t>)</w:t>
      </w:r>
      <w:r w:rsidR="00825295">
        <w:rPr>
          <w:rFonts w:ascii="Times New Roman" w:hAnsi="Times New Roman"/>
        </w:rPr>
        <w:t xml:space="preserve">, choisissez les </w:t>
      </w:r>
      <w:r w:rsidR="00C66153">
        <w:rPr>
          <w:rFonts w:ascii="Times New Roman" w:hAnsi="Times New Roman"/>
        </w:rPr>
        <w:t>interprétation</w:t>
      </w:r>
      <w:r w:rsidR="004158AC">
        <w:rPr>
          <w:rFonts w:ascii="Times New Roman" w:hAnsi="Times New Roman"/>
        </w:rPr>
        <w:t xml:space="preserve">s </w:t>
      </w:r>
      <w:r w:rsidR="00825295">
        <w:rPr>
          <w:rFonts w:ascii="Times New Roman" w:hAnsi="Times New Roman"/>
        </w:rPr>
        <w:t>de deux ballades</w:t>
      </w:r>
      <w:r w:rsidR="00A96BC2">
        <w:rPr>
          <w:rFonts w:ascii="Times New Roman" w:hAnsi="Times New Roman"/>
        </w:rPr>
        <w:t xml:space="preserve"> parmi les </w:t>
      </w:r>
      <w:r w:rsidR="00AC0837">
        <w:rPr>
          <w:rFonts w:ascii="Times New Roman" w:hAnsi="Times New Roman"/>
        </w:rPr>
        <w:t>douze</w:t>
      </w:r>
      <w:r w:rsidR="00A96BC2">
        <w:rPr>
          <w:rFonts w:ascii="Times New Roman" w:hAnsi="Times New Roman"/>
        </w:rPr>
        <w:t xml:space="preserve"> proposées</w:t>
      </w:r>
      <w:r w:rsidR="00825295">
        <w:rPr>
          <w:rFonts w:ascii="Times New Roman" w:hAnsi="Times New Roman"/>
        </w:rPr>
        <w:t xml:space="preserve">. </w:t>
      </w:r>
    </w:p>
    <w:p w:rsidR="004158AC" w:rsidRPr="004A5734" w:rsidRDefault="00825295" w:rsidP="004A5734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4A5734">
        <w:rPr>
          <w:rFonts w:ascii="Times New Roman" w:hAnsi="Times New Roman"/>
        </w:rPr>
        <w:t>Notez leurs références</w:t>
      </w:r>
      <w:r w:rsidR="004158AC" w:rsidRPr="004A5734">
        <w:rPr>
          <w:rFonts w:ascii="Times New Roman" w:hAnsi="Times New Roman"/>
        </w:rPr>
        <w:t> :</w:t>
      </w:r>
    </w:p>
    <w:p w:rsidR="00825295" w:rsidRDefault="004A5734" w:rsidP="004A5734">
      <w:pPr>
        <w:widowControl w:val="0"/>
        <w:autoSpaceDE w:val="0"/>
        <w:autoSpaceDN w:val="0"/>
        <w:adjustRightInd w:val="0"/>
        <w:spacing w:before="120" w:line="360" w:lineRule="auto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25295">
        <w:rPr>
          <w:rFonts w:ascii="Times New Roman" w:hAnsi="Times New Roman"/>
        </w:rPr>
        <w:t>Titre de la ballade n°1 :..........................................</w:t>
      </w:r>
    </w:p>
    <w:p w:rsidR="00825295" w:rsidRDefault="004A5734" w:rsidP="004A5734">
      <w:pPr>
        <w:widowControl w:val="0"/>
        <w:autoSpaceDE w:val="0"/>
        <w:autoSpaceDN w:val="0"/>
        <w:adjustRightInd w:val="0"/>
        <w:spacing w:before="120" w:line="360" w:lineRule="auto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25295">
        <w:rPr>
          <w:rFonts w:ascii="Times New Roman" w:hAnsi="Times New Roman"/>
        </w:rPr>
        <w:t>Interprétée par .................................................</w:t>
      </w:r>
    </w:p>
    <w:p w:rsidR="00825295" w:rsidRDefault="004A5734" w:rsidP="004A5734">
      <w:pPr>
        <w:widowControl w:val="0"/>
        <w:autoSpaceDE w:val="0"/>
        <w:autoSpaceDN w:val="0"/>
        <w:adjustRightInd w:val="0"/>
        <w:spacing w:before="120" w:line="360" w:lineRule="auto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25295">
        <w:rPr>
          <w:rFonts w:ascii="Times New Roman" w:hAnsi="Times New Roman"/>
        </w:rPr>
        <w:t>Titre de la ballade n°2 :..........................................</w:t>
      </w:r>
    </w:p>
    <w:p w:rsidR="00825295" w:rsidRDefault="004A5734" w:rsidP="004A5734">
      <w:pPr>
        <w:widowControl w:val="0"/>
        <w:autoSpaceDE w:val="0"/>
        <w:autoSpaceDN w:val="0"/>
        <w:adjustRightInd w:val="0"/>
        <w:spacing w:before="120" w:line="360" w:lineRule="auto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25295">
        <w:rPr>
          <w:rFonts w:ascii="Times New Roman" w:hAnsi="Times New Roman"/>
        </w:rPr>
        <w:t>Interprétée par .................................................</w:t>
      </w:r>
    </w:p>
    <w:p w:rsidR="00825295" w:rsidRPr="004A5734" w:rsidRDefault="004A5734" w:rsidP="004A5734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4A5734">
        <w:rPr>
          <w:rFonts w:ascii="Times New Roman" w:hAnsi="Times New Roman"/>
        </w:rPr>
        <w:t>Écoutez</w:t>
      </w:r>
      <w:r w:rsidR="00825295" w:rsidRPr="004A5734">
        <w:rPr>
          <w:rFonts w:ascii="Times New Roman" w:hAnsi="Times New Roman"/>
        </w:rPr>
        <w:t xml:space="preserve"> ces interprétations en lisant en même temps les ballades </w:t>
      </w:r>
      <w:bookmarkStart w:id="7" w:name="_Hlk11601898"/>
      <w:r w:rsidR="006506AD" w:rsidRPr="004A5734">
        <w:rPr>
          <w:rFonts w:ascii="Times New Roman" w:hAnsi="Times New Roman"/>
        </w:rPr>
        <w:t xml:space="preserve">y correspondant </w:t>
      </w:r>
      <w:bookmarkEnd w:id="7"/>
      <w:r w:rsidR="00825295" w:rsidRPr="004A5734">
        <w:rPr>
          <w:rFonts w:ascii="Times New Roman" w:hAnsi="Times New Roman"/>
        </w:rPr>
        <w:t xml:space="preserve">dans le recueil. </w:t>
      </w:r>
    </w:p>
    <w:p w:rsidR="007F0486" w:rsidRPr="004A5734" w:rsidRDefault="004158AC" w:rsidP="004A5734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4A5734">
        <w:rPr>
          <w:rFonts w:ascii="Times New Roman" w:hAnsi="Times New Roman"/>
        </w:rPr>
        <w:t>En quoi ces interprétations diffèrent-elles de celle de Corvus Corax ?</w:t>
      </w:r>
    </w:p>
    <w:p w:rsidR="004158AC" w:rsidRPr="004A5734" w:rsidRDefault="004158AC" w:rsidP="004A5734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4A5734">
        <w:rPr>
          <w:rFonts w:ascii="Times New Roman" w:hAnsi="Times New Roman"/>
        </w:rPr>
        <w:t>Laquelle préférez-vous ? Justifiez.</w:t>
      </w:r>
    </w:p>
    <w:bookmarkEnd w:id="6"/>
    <w:p w:rsidR="006C5363" w:rsidRPr="007F0486" w:rsidRDefault="006C5363" w:rsidP="00E40A87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</w:rPr>
      </w:pPr>
    </w:p>
    <w:p w:rsidR="00375AE7" w:rsidRPr="00794867" w:rsidRDefault="00794867" w:rsidP="00E40A87">
      <w:pPr>
        <w:jc w:val="both"/>
        <w:rPr>
          <w:rFonts w:asciiTheme="majorHAnsi" w:hAnsiTheme="majorHAnsi"/>
          <w:b/>
        </w:rPr>
      </w:pPr>
      <w:r w:rsidRPr="00794867">
        <w:rPr>
          <w:rFonts w:asciiTheme="majorHAnsi" w:hAnsiTheme="majorHAnsi"/>
          <w:b/>
          <w:color w:val="FFFFFF"/>
          <w:highlight w:val="black"/>
        </w:rPr>
        <w:t xml:space="preserve"> </w:t>
      </w:r>
      <w:r w:rsidR="00375AE7" w:rsidRPr="00794867">
        <w:rPr>
          <w:rFonts w:asciiTheme="majorHAnsi" w:hAnsiTheme="majorHAnsi"/>
          <w:b/>
          <w:color w:val="FFFFFF"/>
          <w:highlight w:val="black"/>
        </w:rPr>
        <w:t>3</w:t>
      </w:r>
      <w:r w:rsidR="00375AE7" w:rsidRPr="00794867">
        <w:rPr>
          <w:rFonts w:asciiTheme="majorHAnsi" w:hAnsiTheme="majorHAnsi"/>
          <w:color w:val="FFFFFF"/>
          <w:highlight w:val="black"/>
        </w:rPr>
        <w:t xml:space="preserve"> </w:t>
      </w:r>
      <w:r w:rsidR="00375AE7" w:rsidRPr="00794867">
        <w:rPr>
          <w:rFonts w:asciiTheme="majorHAnsi" w:hAnsiTheme="majorHAnsi"/>
          <w:b/>
          <w:highlight w:val="lightGray"/>
        </w:rPr>
        <w:t xml:space="preserve"> </w:t>
      </w:r>
      <w:r w:rsidR="005B4373" w:rsidRPr="00794867">
        <w:rPr>
          <w:rFonts w:asciiTheme="majorHAnsi" w:hAnsiTheme="majorHAnsi"/>
          <w:b/>
          <w:highlight w:val="lightGray"/>
        </w:rPr>
        <w:t>Découverte du rondeau</w:t>
      </w:r>
      <w:r w:rsidR="005B4373" w:rsidRPr="00794867">
        <w:rPr>
          <w:rFonts w:asciiTheme="majorHAnsi" w:hAnsiTheme="majorHAnsi"/>
          <w:b/>
        </w:rPr>
        <w:t xml:space="preserve"> </w:t>
      </w:r>
    </w:p>
    <w:p w:rsidR="00375AE7" w:rsidRDefault="00375AE7" w:rsidP="00E40A87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:rsidR="0051708B" w:rsidRDefault="0051708B" w:rsidP="00E40A8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bookmarkStart w:id="8" w:name="_Hlk11601916"/>
      <w:bookmarkEnd w:id="0"/>
      <w:bookmarkEnd w:id="4"/>
      <w:r w:rsidRPr="00264040">
        <w:rPr>
          <w:rFonts w:ascii="Times New Roman" w:hAnsi="Times New Roman"/>
          <w:b/>
          <w:bCs/>
          <w:i/>
          <w:iCs/>
        </w:rPr>
        <w:t>a.</w:t>
      </w:r>
      <w:r w:rsidRPr="0026404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Lisez les trois rondeaux suivants : « Lay</w:t>
      </w:r>
      <w:r w:rsidR="00E034F0">
        <w:rPr>
          <w:rFonts w:ascii="Times New Roman" w:hAnsi="Times New Roman"/>
        </w:rPr>
        <w:t xml:space="preserve"> ou rondeau de la mort</w:t>
      </w:r>
      <w:r>
        <w:rPr>
          <w:rFonts w:ascii="Times New Roman" w:hAnsi="Times New Roman"/>
        </w:rPr>
        <w:t xml:space="preserve"> », « Rondeau ou </w:t>
      </w:r>
      <w:r>
        <w:rPr>
          <w:rFonts w:ascii="Times New Roman" w:hAnsi="Times New Roman"/>
        </w:rPr>
        <w:lastRenderedPageBreak/>
        <w:t>Bergeronnette » et « Verset</w:t>
      </w:r>
      <w:r w:rsidR="00F868DD">
        <w:rPr>
          <w:rFonts w:ascii="Times New Roman" w:hAnsi="Times New Roman"/>
        </w:rPr>
        <w:t xml:space="preserve"> ou rondeau</w:t>
      </w:r>
      <w:r>
        <w:rPr>
          <w:rFonts w:ascii="Times New Roman" w:hAnsi="Times New Roman"/>
        </w:rPr>
        <w:t> ».</w:t>
      </w:r>
    </w:p>
    <w:p w:rsidR="00726213" w:rsidRPr="00726213" w:rsidRDefault="00726213" w:rsidP="00E40A87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</w:rPr>
      </w:pPr>
      <w:r w:rsidRPr="004469B0">
        <w:rPr>
          <w:rFonts w:ascii="Times New Roman" w:hAnsi="Times New Roman"/>
          <w:b/>
          <w:bCs/>
          <w:i/>
          <w:iCs/>
        </w:rPr>
        <w:t>b.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Quels sont les thèmes traités dans ces poèmes ?</w:t>
      </w:r>
    </w:p>
    <w:p w:rsidR="00726213" w:rsidRDefault="00726213" w:rsidP="00E40A87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</w:rPr>
      </w:pPr>
      <w:r w:rsidRPr="00726213">
        <w:rPr>
          <w:rFonts w:ascii="Times New Roman" w:hAnsi="Times New Roman"/>
          <w:b/>
          <w:bCs/>
          <w:i/>
          <w:iCs/>
        </w:rPr>
        <w:t>c.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Analysez la versification dans chacun de ces quatre poèmes en répondant aux questions suivantes :</w:t>
      </w:r>
    </w:p>
    <w:p w:rsidR="00726213" w:rsidRPr="004A5734" w:rsidRDefault="00726213" w:rsidP="004A5734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</w:rPr>
      </w:pPr>
      <w:r w:rsidRPr="004A5734">
        <w:rPr>
          <w:rFonts w:ascii="Times New Roman" w:hAnsi="Times New Roman"/>
        </w:rPr>
        <w:t>Quels types de strophes Villon utilise-t-il ? Quels types de vers ? Comment les rimes sont-elles disposées ?</w:t>
      </w:r>
    </w:p>
    <w:p w:rsidR="00726213" w:rsidRPr="004A5734" w:rsidRDefault="00726213" w:rsidP="004A5734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</w:rPr>
      </w:pPr>
      <w:r w:rsidRPr="004A5734">
        <w:rPr>
          <w:rFonts w:ascii="Times New Roman" w:hAnsi="Times New Roman"/>
        </w:rPr>
        <w:t>Que constatez-vous ?</w:t>
      </w:r>
    </w:p>
    <w:p w:rsidR="0051708B" w:rsidRPr="004A5734" w:rsidRDefault="004A5734" w:rsidP="004A5734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</w:rPr>
      </w:pPr>
      <w:r w:rsidRPr="004A5734">
        <w:rPr>
          <w:rFonts w:ascii="Times New Roman" w:hAnsi="Times New Roman"/>
        </w:rPr>
        <w:t>À</w:t>
      </w:r>
      <w:r w:rsidR="0051708B" w:rsidRPr="004A5734">
        <w:rPr>
          <w:rFonts w:ascii="Times New Roman" w:hAnsi="Times New Roman"/>
        </w:rPr>
        <w:t xml:space="preserve"> la lumière de vos réponses, définissez le rondeau en complétant ce texte à trous :</w:t>
      </w:r>
    </w:p>
    <w:p w:rsidR="00E034F0" w:rsidRDefault="0051708B" w:rsidP="00E40A87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rondeau est </w:t>
      </w:r>
      <w:r w:rsidR="00E034F0">
        <w:rPr>
          <w:rFonts w:ascii="Times New Roman" w:hAnsi="Times New Roman"/>
        </w:rPr>
        <w:t xml:space="preserve">un poème de </w:t>
      </w:r>
      <w:r>
        <w:rPr>
          <w:rFonts w:ascii="Times New Roman" w:hAnsi="Times New Roman"/>
        </w:rPr>
        <w:t>forme fixe : il se compose de trois ...........................</w:t>
      </w:r>
      <w:r w:rsidR="00E034F0">
        <w:rPr>
          <w:rFonts w:ascii="Times New Roman" w:hAnsi="Times New Roman"/>
        </w:rPr>
        <w:t xml:space="preserve"> en ............................ </w:t>
      </w:r>
      <w:r w:rsidR="00F868DD">
        <w:rPr>
          <w:rFonts w:ascii="Times New Roman" w:hAnsi="Times New Roman"/>
        </w:rPr>
        <w:t>ou en décasyllabe</w:t>
      </w:r>
      <w:r w:rsidR="006506AD">
        <w:rPr>
          <w:rFonts w:ascii="Times New Roman" w:hAnsi="Times New Roman"/>
        </w:rPr>
        <w:t>s</w:t>
      </w:r>
      <w:r w:rsidR="00F868DD">
        <w:rPr>
          <w:rFonts w:ascii="Times New Roman" w:hAnsi="Times New Roman"/>
        </w:rPr>
        <w:t xml:space="preserve">. </w:t>
      </w:r>
      <w:r w:rsidR="00E034F0">
        <w:rPr>
          <w:rFonts w:ascii="Times New Roman" w:hAnsi="Times New Roman"/>
        </w:rPr>
        <w:t xml:space="preserve">Il se caractérise par son .............................. qui revient au milieu et à la fin, lui donnant son rythme et rappelant la </w:t>
      </w:r>
      <w:r w:rsidR="00F868DD">
        <w:rPr>
          <w:rFonts w:ascii="Times New Roman" w:hAnsi="Times New Roman"/>
        </w:rPr>
        <w:t xml:space="preserve">danse de la </w:t>
      </w:r>
      <w:r w:rsidR="00E034F0">
        <w:rPr>
          <w:rFonts w:ascii="Times New Roman" w:hAnsi="Times New Roman"/>
        </w:rPr>
        <w:t>rond</w:t>
      </w:r>
      <w:r w:rsidR="00F868DD">
        <w:rPr>
          <w:rFonts w:ascii="Times New Roman" w:hAnsi="Times New Roman"/>
        </w:rPr>
        <w:t>e</w:t>
      </w:r>
      <w:r w:rsidR="00E034F0">
        <w:rPr>
          <w:rFonts w:ascii="Times New Roman" w:hAnsi="Times New Roman"/>
        </w:rPr>
        <w:t xml:space="preserve"> dont il tient son nom. Il se construit seulement sur ......... rimes.</w:t>
      </w:r>
    </w:p>
    <w:p w:rsidR="0051708B" w:rsidRDefault="0051708B" w:rsidP="00E40A87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</w:rPr>
      </w:pPr>
      <w:r w:rsidRPr="005B77DE">
        <w:rPr>
          <w:rFonts w:ascii="Times New Roman" w:hAnsi="Times New Roman"/>
          <w:b/>
          <w:bCs/>
          <w:i/>
          <w:iCs/>
        </w:rPr>
        <w:t xml:space="preserve">d. </w:t>
      </w:r>
      <w:r w:rsidR="004A5734">
        <w:rPr>
          <w:rFonts w:ascii="Times New Roman" w:hAnsi="Times New Roman"/>
        </w:rPr>
        <w:t>Écoutez</w:t>
      </w:r>
      <w:r>
        <w:rPr>
          <w:rFonts w:ascii="Times New Roman" w:hAnsi="Times New Roman"/>
        </w:rPr>
        <w:t xml:space="preserve"> les interprétations suivantes :</w:t>
      </w:r>
    </w:p>
    <w:p w:rsidR="0051708B" w:rsidRDefault="0051708B" w:rsidP="00E40A87">
      <w:pPr>
        <w:widowControl w:val="0"/>
        <w:autoSpaceDE w:val="0"/>
        <w:autoSpaceDN w:val="0"/>
        <w:adjustRightInd w:val="0"/>
        <w:spacing w:after="120" w:line="360" w:lineRule="auto"/>
        <w:jc w:val="both"/>
      </w:pPr>
      <w:r>
        <w:rPr>
          <w:rFonts w:ascii="Times New Roman" w:hAnsi="Times New Roman"/>
        </w:rPr>
        <w:t xml:space="preserve">- </w:t>
      </w:r>
      <w:hyperlink r:id="rId12" w:history="1">
        <w:r w:rsidR="00093620" w:rsidRPr="004A5734">
          <w:rPr>
            <w:rStyle w:val="Lienhypertexte"/>
            <w:rFonts w:ascii="Times New Roman" w:hAnsi="Times New Roman"/>
          </w:rPr>
          <w:t xml:space="preserve">Monique Morelli </w:t>
        </w:r>
        <w:r w:rsidRPr="004A5734">
          <w:rPr>
            <w:rStyle w:val="Lienhypertexte"/>
            <w:rFonts w:ascii="Times New Roman" w:hAnsi="Times New Roman"/>
          </w:rPr>
          <w:t xml:space="preserve">interprète </w:t>
        </w:r>
        <w:r w:rsidR="00093620" w:rsidRPr="004A5734">
          <w:rPr>
            <w:rStyle w:val="Lienhypertexte"/>
            <w:rFonts w:ascii="Times New Roman" w:hAnsi="Times New Roman"/>
          </w:rPr>
          <w:t>« Lay »</w:t>
        </w:r>
      </w:hyperlink>
      <w:r>
        <w:rPr>
          <w:rFonts w:ascii="Times New Roman" w:hAnsi="Times New Roman"/>
        </w:rPr>
        <w:t xml:space="preserve">  </w:t>
      </w:r>
      <w:r w:rsidR="00825295">
        <w:t>(2min15)</w:t>
      </w:r>
    </w:p>
    <w:p w:rsidR="00093620" w:rsidRPr="00267361" w:rsidRDefault="00093620" w:rsidP="00E40A87">
      <w:pPr>
        <w:widowControl w:val="0"/>
        <w:autoSpaceDE w:val="0"/>
        <w:autoSpaceDN w:val="0"/>
        <w:adjustRightInd w:val="0"/>
        <w:spacing w:after="120" w:line="360" w:lineRule="auto"/>
        <w:jc w:val="both"/>
      </w:pPr>
      <w:r w:rsidRPr="00DD3A90">
        <w:rPr>
          <w:rFonts w:ascii="Times New Roman" w:hAnsi="Times New Roman"/>
        </w:rPr>
        <w:t xml:space="preserve">- </w:t>
      </w:r>
      <w:hyperlink r:id="rId13" w:history="1">
        <w:r w:rsidR="00DD3A90" w:rsidRPr="004A5734">
          <w:rPr>
            <w:rStyle w:val="Lienhypertexte"/>
            <w:rFonts w:ascii="Times New Roman" w:hAnsi="Times New Roman"/>
          </w:rPr>
          <w:t xml:space="preserve">Georges </w:t>
        </w:r>
        <w:r w:rsidRPr="004A5734">
          <w:rPr>
            <w:rStyle w:val="Lienhypertexte"/>
            <w:rFonts w:ascii="Times New Roman" w:hAnsi="Times New Roman"/>
          </w:rPr>
          <w:t>Brassens interprète a capella « Verset » </w:t>
        </w:r>
      </w:hyperlink>
      <w:r w:rsidR="004A5734">
        <w:rPr>
          <w:rFonts w:ascii="Times New Roman" w:hAnsi="Times New Roman"/>
        </w:rPr>
        <w:t xml:space="preserve"> </w:t>
      </w:r>
      <w:r w:rsidR="00267361" w:rsidRPr="00267361">
        <w:rPr>
          <w:rStyle w:val="Lienhypertexte"/>
          <w:color w:val="auto"/>
          <w:u w:val="none"/>
        </w:rPr>
        <w:t>(1min10)</w:t>
      </w:r>
    </w:p>
    <w:p w:rsidR="00C171D4" w:rsidRDefault="004A5734" w:rsidP="00E40A87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À</w:t>
      </w:r>
      <w:r w:rsidR="00C171D4">
        <w:rPr>
          <w:rFonts w:ascii="Times New Roman" w:hAnsi="Times New Roman"/>
        </w:rPr>
        <w:t xml:space="preserve"> votre avis, en quoi le rondeau, au même titre que la ballade, est-il une chanson à danser ?</w:t>
      </w:r>
    </w:p>
    <w:bookmarkEnd w:id="8"/>
    <w:p w:rsidR="00D82550" w:rsidRDefault="00D82550" w:rsidP="00E40A87"/>
    <w:p w:rsidR="00C171D4" w:rsidRPr="00794867" w:rsidRDefault="00794867" w:rsidP="00E40A87">
      <w:pPr>
        <w:jc w:val="both"/>
        <w:rPr>
          <w:rFonts w:asciiTheme="majorHAnsi" w:hAnsiTheme="majorHAnsi"/>
          <w:b/>
          <w:bCs/>
        </w:rPr>
      </w:pPr>
      <w:bookmarkStart w:id="9" w:name="_Hlk11575349"/>
      <w:r>
        <w:rPr>
          <w:rFonts w:asciiTheme="majorHAnsi" w:hAnsiTheme="majorHAnsi"/>
          <w:b/>
          <w:bCs/>
          <w:color w:val="FFFFFF"/>
          <w:highlight w:val="black"/>
        </w:rPr>
        <w:t xml:space="preserve"> 4 </w:t>
      </w:r>
      <w:r w:rsidR="00C171D4" w:rsidRPr="00794867">
        <w:rPr>
          <w:rFonts w:asciiTheme="majorHAnsi" w:hAnsiTheme="majorHAnsi"/>
          <w:b/>
          <w:bCs/>
          <w:color w:val="FFFFFF"/>
          <w:highlight w:val="lightGray"/>
        </w:rPr>
        <w:t xml:space="preserve"> </w:t>
      </w:r>
      <w:r w:rsidR="00C171D4" w:rsidRPr="00794867">
        <w:rPr>
          <w:rFonts w:asciiTheme="majorHAnsi" w:hAnsiTheme="majorHAnsi"/>
          <w:b/>
          <w:bCs/>
          <w:highlight w:val="lightGray"/>
        </w:rPr>
        <w:t xml:space="preserve"> Découverte de l’acrostiche</w:t>
      </w:r>
      <w:r w:rsidR="00C171D4" w:rsidRPr="00794867">
        <w:rPr>
          <w:rFonts w:asciiTheme="majorHAnsi" w:hAnsiTheme="majorHAnsi"/>
          <w:b/>
          <w:bCs/>
        </w:rPr>
        <w:t xml:space="preserve"> </w:t>
      </w:r>
    </w:p>
    <w:p w:rsidR="00C171D4" w:rsidRDefault="00C171D4" w:rsidP="00E40A87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:rsidR="00DD3A90" w:rsidRDefault="00C171D4" w:rsidP="00E40A8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64040">
        <w:rPr>
          <w:rFonts w:ascii="Times New Roman" w:hAnsi="Times New Roman"/>
          <w:b/>
          <w:bCs/>
          <w:i/>
          <w:iCs/>
        </w:rPr>
        <w:t>a.</w:t>
      </w:r>
      <w:r w:rsidRPr="0026404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Lisez </w:t>
      </w:r>
      <w:r w:rsidR="00E1649E">
        <w:rPr>
          <w:rFonts w:ascii="Times New Roman" w:hAnsi="Times New Roman"/>
        </w:rPr>
        <w:t xml:space="preserve">la définition que le TLFI (Trésor de la Langue française Informatisé) propose de </w:t>
      </w:r>
      <w:hyperlink r:id="rId14" w:history="1">
        <w:r w:rsidR="00E1649E" w:rsidRPr="00AA6B6A">
          <w:rPr>
            <w:rStyle w:val="Lienhypertexte"/>
            <w:rFonts w:ascii="Times New Roman" w:hAnsi="Times New Roman"/>
          </w:rPr>
          <w:t>l’acrostiche</w:t>
        </w:r>
        <w:r w:rsidR="00055234">
          <w:rPr>
            <w:rStyle w:val="Lienhypertexte"/>
            <w:rFonts w:ascii="Times New Roman" w:hAnsi="Times New Roman"/>
          </w:rPr>
          <w:t>.</w:t>
        </w:r>
      </w:hyperlink>
      <w:r w:rsidR="00055234">
        <w:rPr>
          <w:rFonts w:ascii="Times New Roman" w:hAnsi="Times New Roman"/>
        </w:rPr>
        <w:t xml:space="preserve"> </w:t>
      </w:r>
      <w:r w:rsidR="00DD3A90" w:rsidRPr="00DD3A90">
        <w:rPr>
          <w:rFonts w:ascii="Times New Roman" w:hAnsi="Times New Roman"/>
        </w:rPr>
        <w:t>Copiez-collez cette définition</w:t>
      </w:r>
      <w:r w:rsidR="00AA6B6A">
        <w:rPr>
          <w:rFonts w:ascii="Times New Roman" w:hAnsi="Times New Roman"/>
        </w:rPr>
        <w:t> :</w:t>
      </w:r>
    </w:p>
    <w:p w:rsidR="00AA6B6A" w:rsidRPr="00DD3A90" w:rsidRDefault="00AA6B6A" w:rsidP="00E40A8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DD3A90" w:rsidRDefault="00C171D4" w:rsidP="00E40A87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</w:rPr>
      </w:pPr>
      <w:r w:rsidRPr="004469B0">
        <w:rPr>
          <w:rFonts w:ascii="Times New Roman" w:hAnsi="Times New Roman"/>
          <w:b/>
          <w:bCs/>
          <w:i/>
          <w:iCs/>
        </w:rPr>
        <w:t>b.</w:t>
      </w:r>
      <w:r>
        <w:rPr>
          <w:rFonts w:ascii="Times New Roman" w:hAnsi="Times New Roman"/>
          <w:b/>
          <w:bCs/>
        </w:rPr>
        <w:t xml:space="preserve"> </w:t>
      </w:r>
      <w:r w:rsidR="00AA6B6A">
        <w:rPr>
          <w:rFonts w:ascii="Times New Roman" w:hAnsi="Times New Roman"/>
        </w:rPr>
        <w:t>À</w:t>
      </w:r>
      <w:r w:rsidR="00E1649E">
        <w:rPr>
          <w:rFonts w:ascii="Times New Roman" w:hAnsi="Times New Roman"/>
        </w:rPr>
        <w:t xml:space="preserve"> la lumière de cette définition, relisez les </w:t>
      </w:r>
      <w:r w:rsidR="00DD3A90">
        <w:rPr>
          <w:rFonts w:ascii="Times New Roman" w:hAnsi="Times New Roman"/>
        </w:rPr>
        <w:t xml:space="preserve">quatre </w:t>
      </w:r>
      <w:r w:rsidR="00E1649E">
        <w:rPr>
          <w:rFonts w:ascii="Times New Roman" w:hAnsi="Times New Roman"/>
        </w:rPr>
        <w:t>poèmes suivants</w:t>
      </w:r>
      <w:r w:rsidR="00DD3A90">
        <w:rPr>
          <w:rFonts w:ascii="Times New Roman" w:hAnsi="Times New Roman"/>
        </w:rPr>
        <w:t> :</w:t>
      </w:r>
      <w:r w:rsidR="00DD3A90" w:rsidRPr="00DD3A90">
        <w:rPr>
          <w:rFonts w:ascii="Times New Roman" w:hAnsi="Times New Roman"/>
        </w:rPr>
        <w:t xml:space="preserve"> </w:t>
      </w:r>
      <w:r w:rsidR="00DD3A90">
        <w:rPr>
          <w:rFonts w:ascii="Times New Roman" w:hAnsi="Times New Roman"/>
        </w:rPr>
        <w:t>« Ballade pour prier Notre Dame », « Ballade à s’amie », « Ballade pour Robert d’Estouteville » et « Ballade de la grosse Margot ».</w:t>
      </w:r>
    </w:p>
    <w:p w:rsidR="0041001A" w:rsidRPr="00AA6B6A" w:rsidRDefault="00DD3A90" w:rsidP="00AA6B6A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</w:rPr>
      </w:pPr>
      <w:r w:rsidRPr="00AA6B6A">
        <w:rPr>
          <w:rFonts w:ascii="Times New Roman" w:hAnsi="Times New Roman"/>
        </w:rPr>
        <w:t>T</w:t>
      </w:r>
      <w:r w:rsidR="00E1649E" w:rsidRPr="00AA6B6A">
        <w:rPr>
          <w:rFonts w:ascii="Times New Roman" w:hAnsi="Times New Roman"/>
        </w:rPr>
        <w:t xml:space="preserve">rouvez les </w:t>
      </w:r>
      <w:r w:rsidR="00267361" w:rsidRPr="00AA6B6A">
        <w:rPr>
          <w:rFonts w:ascii="Times New Roman" w:hAnsi="Times New Roman"/>
        </w:rPr>
        <w:t>noms</w:t>
      </w:r>
      <w:r w:rsidR="00E1649E" w:rsidRPr="00AA6B6A">
        <w:rPr>
          <w:rFonts w:ascii="Times New Roman" w:hAnsi="Times New Roman"/>
        </w:rPr>
        <w:t xml:space="preserve"> qui y sont </w:t>
      </w:r>
      <w:r w:rsidR="008572D3" w:rsidRPr="00AA6B6A">
        <w:rPr>
          <w:rFonts w:ascii="Times New Roman" w:hAnsi="Times New Roman"/>
        </w:rPr>
        <w:t>cachés</w:t>
      </w:r>
      <w:r w:rsidRPr="00AA6B6A">
        <w:rPr>
          <w:rFonts w:ascii="Times New Roman" w:hAnsi="Times New Roman"/>
        </w:rPr>
        <w:t>.</w:t>
      </w:r>
    </w:p>
    <w:p w:rsidR="0041001A" w:rsidRPr="00AA6B6A" w:rsidRDefault="0041001A" w:rsidP="00AA6B6A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</w:rPr>
      </w:pPr>
      <w:r w:rsidRPr="00AA6B6A">
        <w:rPr>
          <w:rFonts w:ascii="Times New Roman" w:hAnsi="Times New Roman"/>
        </w:rPr>
        <w:t xml:space="preserve">Quelles sont les </w:t>
      </w:r>
      <w:r w:rsidR="00DD3A90" w:rsidRPr="00AA6B6A">
        <w:rPr>
          <w:rFonts w:ascii="Times New Roman" w:hAnsi="Times New Roman"/>
        </w:rPr>
        <w:t xml:space="preserve">trois </w:t>
      </w:r>
      <w:r w:rsidRPr="00AA6B6A">
        <w:rPr>
          <w:rFonts w:ascii="Times New Roman" w:hAnsi="Times New Roman"/>
        </w:rPr>
        <w:t>fonctions de l’acrostiche que vous pouvez identifier ?</w:t>
      </w:r>
    </w:p>
    <w:p w:rsidR="008572D3" w:rsidRPr="00055234" w:rsidRDefault="00794867" w:rsidP="00055234">
      <w:pPr>
        <w:spacing w:before="240" w:after="120"/>
        <w:jc w:val="both"/>
        <w:rPr>
          <w:rFonts w:asciiTheme="majorHAnsi" w:hAnsiTheme="majorHAnsi"/>
          <w:b/>
          <w:bCs/>
        </w:rPr>
      </w:pPr>
      <w:bookmarkStart w:id="10" w:name="_Hlk11575669"/>
      <w:bookmarkEnd w:id="9"/>
      <w:r>
        <w:rPr>
          <w:rFonts w:asciiTheme="majorHAnsi" w:hAnsiTheme="majorHAnsi"/>
          <w:b/>
          <w:bCs/>
          <w:color w:val="FFFFFF"/>
          <w:highlight w:val="black"/>
        </w:rPr>
        <w:t xml:space="preserve"> 5 </w:t>
      </w:r>
      <w:r w:rsidR="008572D3" w:rsidRPr="00794867">
        <w:rPr>
          <w:rFonts w:asciiTheme="majorHAnsi" w:hAnsiTheme="majorHAnsi"/>
          <w:b/>
          <w:bCs/>
          <w:highlight w:val="lightGray"/>
        </w:rPr>
        <w:t xml:space="preserve"> Lecture expressive d’un poème du recueil</w:t>
      </w:r>
      <w:r w:rsidR="008572D3" w:rsidRPr="00794867">
        <w:rPr>
          <w:rFonts w:asciiTheme="majorHAnsi" w:hAnsiTheme="majorHAnsi"/>
          <w:b/>
          <w:bCs/>
        </w:rPr>
        <w:t xml:space="preserve"> </w:t>
      </w:r>
    </w:p>
    <w:p w:rsidR="008572D3" w:rsidRPr="008572D3" w:rsidRDefault="008572D3" w:rsidP="006E76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8572D3">
        <w:rPr>
          <w:rFonts w:ascii="Times New Roman" w:hAnsi="Times New Roman"/>
          <w:b/>
          <w:bCs/>
          <w:i/>
          <w:iCs/>
        </w:rPr>
        <w:t xml:space="preserve">a. </w:t>
      </w:r>
      <w:r w:rsidR="006E769C" w:rsidRPr="008572D3">
        <w:rPr>
          <w:rFonts w:ascii="Times New Roman" w:hAnsi="Times New Roman"/>
        </w:rPr>
        <w:t>Écoutez</w:t>
      </w:r>
      <w:r w:rsidRPr="008572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quelques lectures expressives de poèmes en les lisant en même temps</w:t>
      </w:r>
      <w:r w:rsidR="00DD3A90">
        <w:rPr>
          <w:rFonts w:ascii="Times New Roman" w:hAnsi="Times New Roman"/>
        </w:rPr>
        <w:t xml:space="preserve"> dans le recueil :</w:t>
      </w:r>
    </w:p>
    <w:p w:rsidR="008572D3" w:rsidRPr="006E769C" w:rsidRDefault="00876DA6" w:rsidP="007E73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E769C">
        <w:rPr>
          <w:rFonts w:ascii="Times New Roman" w:hAnsi="Times New Roman"/>
        </w:rPr>
        <w:t xml:space="preserve">- </w:t>
      </w:r>
      <w:hyperlink r:id="rId15" w:history="1">
        <w:r w:rsidR="008572D3" w:rsidRPr="00055234">
          <w:rPr>
            <w:rStyle w:val="Lienhypertexte"/>
            <w:rFonts w:ascii="Times New Roman" w:hAnsi="Times New Roman"/>
          </w:rPr>
          <w:t xml:space="preserve">Serge Reggiani lit des huitains du </w:t>
        </w:r>
        <w:bookmarkStart w:id="11" w:name="_Hlk11612049"/>
        <w:r w:rsidR="008572D3" w:rsidRPr="00055234">
          <w:rPr>
            <w:rStyle w:val="Lienhypertexte"/>
            <w:rFonts w:ascii="Times New Roman" w:hAnsi="Times New Roman"/>
            <w:i/>
            <w:iCs/>
          </w:rPr>
          <w:t>Testament</w:t>
        </w:r>
      </w:hyperlink>
      <w:r w:rsidR="00BF3566" w:rsidRPr="006E769C">
        <w:rPr>
          <w:rFonts w:ascii="Times New Roman" w:hAnsi="Times New Roman"/>
        </w:rPr>
        <w:t xml:space="preserve"> (strophes I à IV et XXII à XXX)</w:t>
      </w:r>
      <w:r w:rsidR="007E73CE">
        <w:rPr>
          <w:rFonts w:ascii="Times New Roman" w:hAnsi="Times New Roman"/>
        </w:rPr>
        <w:t xml:space="preserve">, </w:t>
      </w:r>
      <w:bookmarkStart w:id="12" w:name="_Hlk11604957"/>
      <w:bookmarkEnd w:id="11"/>
      <w:r w:rsidR="00267361" w:rsidRPr="006E769C">
        <w:rPr>
          <w:rStyle w:val="Lienhypertexte"/>
          <w:rFonts w:ascii="Times New Roman" w:hAnsi="Times New Roman"/>
          <w:color w:val="auto"/>
          <w:u w:val="none"/>
        </w:rPr>
        <w:t>(5min50)</w:t>
      </w:r>
    </w:p>
    <w:bookmarkEnd w:id="12"/>
    <w:p w:rsidR="00267361" w:rsidRPr="006E769C" w:rsidRDefault="00876DA6" w:rsidP="006E769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E769C">
        <w:rPr>
          <w:rFonts w:ascii="Times New Roman" w:hAnsi="Times New Roman"/>
        </w:rPr>
        <w:lastRenderedPageBreak/>
        <w:t xml:space="preserve">- </w:t>
      </w:r>
      <w:hyperlink r:id="rId16" w:history="1">
        <w:r w:rsidR="008572D3" w:rsidRPr="007E73CE">
          <w:rPr>
            <w:rStyle w:val="Lienhypertexte"/>
            <w:rFonts w:ascii="Times New Roman" w:hAnsi="Times New Roman"/>
          </w:rPr>
          <w:t xml:space="preserve">Alain Cuny lit plusieurs poèmes du </w:t>
        </w:r>
        <w:r w:rsidR="008572D3" w:rsidRPr="007E73CE">
          <w:rPr>
            <w:rStyle w:val="Lienhypertexte"/>
            <w:rFonts w:ascii="Times New Roman" w:hAnsi="Times New Roman"/>
            <w:i/>
            <w:iCs/>
          </w:rPr>
          <w:t>Testament</w:t>
        </w:r>
        <w:r w:rsidR="008572D3" w:rsidRPr="007E73CE">
          <w:rPr>
            <w:rStyle w:val="Lienhypertexte"/>
            <w:rFonts w:ascii="Times New Roman" w:hAnsi="Times New Roman"/>
          </w:rPr>
          <w:t> </w:t>
        </w:r>
        <w:bookmarkStart w:id="13" w:name="_Hlk11604983"/>
      </w:hyperlink>
      <w:r w:rsidR="00267361" w:rsidRPr="006E769C">
        <w:rPr>
          <w:rFonts w:ascii="Times New Roman" w:hAnsi="Times New Roman"/>
        </w:rPr>
        <w:t>(12 vidéos entre 1min15 et 4min14)</w:t>
      </w:r>
      <w:r w:rsidR="008572D3" w:rsidRPr="006E769C">
        <w:rPr>
          <w:rFonts w:ascii="Times New Roman" w:hAnsi="Times New Roman"/>
        </w:rPr>
        <w:t>:</w:t>
      </w:r>
      <w:r w:rsidR="00267361" w:rsidRPr="006E769C">
        <w:rPr>
          <w:rFonts w:ascii="Times New Roman" w:hAnsi="Times New Roman"/>
        </w:rPr>
        <w:t xml:space="preserve"> </w:t>
      </w:r>
      <w:bookmarkEnd w:id="13"/>
    </w:p>
    <w:p w:rsidR="008572D3" w:rsidRPr="00DD3A90" w:rsidRDefault="008572D3" w:rsidP="007E73CE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DD3A90">
        <w:rPr>
          <w:rFonts w:ascii="Times New Roman" w:hAnsi="Times New Roman"/>
        </w:rPr>
        <w:t xml:space="preserve">Analysez ces lectures </w:t>
      </w:r>
      <w:r w:rsidR="004162FB" w:rsidRPr="00DD3A90">
        <w:rPr>
          <w:rFonts w:ascii="Times New Roman" w:hAnsi="Times New Roman"/>
        </w:rPr>
        <w:t>à haute voix en répondant aux questions suivantes :</w:t>
      </w:r>
    </w:p>
    <w:p w:rsidR="00847488" w:rsidRPr="007E73CE" w:rsidRDefault="00847488" w:rsidP="007E73CE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7E73CE">
        <w:rPr>
          <w:rFonts w:ascii="Times New Roman" w:hAnsi="Times New Roman"/>
        </w:rPr>
        <w:t>Les comédiens marquent-ils des pauses ?</w:t>
      </w:r>
    </w:p>
    <w:p w:rsidR="00847488" w:rsidRPr="007E73CE" w:rsidRDefault="00847488" w:rsidP="007E73CE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7E73CE">
        <w:rPr>
          <w:rFonts w:ascii="Times New Roman" w:hAnsi="Times New Roman"/>
        </w:rPr>
        <w:t>La voix des comédiens a-t-elle toujours le même volume ? Pourquoi ?</w:t>
      </w:r>
    </w:p>
    <w:p w:rsidR="00847488" w:rsidRPr="007E73CE" w:rsidRDefault="00847488" w:rsidP="007E73CE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7E73CE">
        <w:rPr>
          <w:rFonts w:ascii="Times New Roman" w:hAnsi="Times New Roman"/>
        </w:rPr>
        <w:t>Les paroles sont-elles aisément compréhensibles ? Pourquoi ?</w:t>
      </w:r>
    </w:p>
    <w:p w:rsidR="00847488" w:rsidRPr="007E73CE" w:rsidRDefault="00847488" w:rsidP="007E73CE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7E73CE">
        <w:rPr>
          <w:rFonts w:ascii="Times New Roman" w:hAnsi="Times New Roman"/>
        </w:rPr>
        <w:t>Comment ces deux artistes mettent-ils en valeur le texte par leur lecture ?</w:t>
      </w:r>
    </w:p>
    <w:p w:rsidR="004162FB" w:rsidRDefault="00847488" w:rsidP="006E76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847488">
        <w:rPr>
          <w:rFonts w:ascii="Times New Roman" w:hAnsi="Times New Roman"/>
          <w:b/>
          <w:bCs/>
          <w:i/>
          <w:iCs/>
        </w:rPr>
        <w:t>c.</w:t>
      </w:r>
      <w:r>
        <w:rPr>
          <w:rFonts w:ascii="Times New Roman" w:hAnsi="Times New Roman"/>
        </w:rPr>
        <w:t xml:space="preserve"> </w:t>
      </w:r>
      <w:r w:rsidR="00544A4C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partir de vos réponses, élaborez une grille d’évaluation de votre lecture expressive en retenant </w:t>
      </w:r>
      <w:r w:rsidR="00BF3566">
        <w:rPr>
          <w:rFonts w:ascii="Times New Roman" w:hAnsi="Times New Roman"/>
        </w:rPr>
        <w:t>trois</w:t>
      </w:r>
      <w:r>
        <w:rPr>
          <w:rFonts w:ascii="Times New Roman" w:hAnsi="Times New Roman"/>
        </w:rPr>
        <w:t xml:space="preserve"> critères pertinents.</w:t>
      </w:r>
    </w:p>
    <w:p w:rsidR="00847488" w:rsidRDefault="00847488" w:rsidP="006E76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847488">
        <w:rPr>
          <w:rFonts w:ascii="Times New Roman" w:hAnsi="Times New Roman"/>
          <w:b/>
          <w:bCs/>
          <w:i/>
          <w:iCs/>
        </w:rPr>
        <w:t xml:space="preserve">d. </w:t>
      </w:r>
      <w:r>
        <w:rPr>
          <w:rFonts w:ascii="Times New Roman" w:hAnsi="Times New Roman"/>
        </w:rPr>
        <w:t xml:space="preserve">Choisissez un poème du recueil </w:t>
      </w:r>
      <w:bookmarkStart w:id="14" w:name="_Hlk11614269"/>
      <w:r w:rsidR="00306D49">
        <w:rPr>
          <w:rFonts w:ascii="Times New Roman" w:hAnsi="Times New Roman"/>
        </w:rPr>
        <w:t xml:space="preserve">(une ballade, un rondeau ou trois huitains consécutifs qui forment une unité) </w:t>
      </w:r>
      <w:bookmarkEnd w:id="14"/>
      <w:r>
        <w:rPr>
          <w:rFonts w:ascii="Times New Roman" w:hAnsi="Times New Roman"/>
        </w:rPr>
        <w:t>qui vous plaît et que vous avez bien compris. Préparez sa lecture expressive en vous attachant à respecter le rythme des vers</w:t>
      </w:r>
      <w:r w:rsidR="0048112A">
        <w:rPr>
          <w:rFonts w:ascii="Times New Roman" w:hAnsi="Times New Roman"/>
        </w:rPr>
        <w:t xml:space="preserve"> ainsi que les critères établis précédemment.</w:t>
      </w:r>
    </w:p>
    <w:p w:rsidR="00DD3A90" w:rsidRDefault="00847488" w:rsidP="006E76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847488">
        <w:rPr>
          <w:rFonts w:ascii="Times New Roman" w:hAnsi="Times New Roman"/>
          <w:b/>
          <w:bCs/>
          <w:i/>
          <w:iCs/>
        </w:rPr>
        <w:t xml:space="preserve">e. </w:t>
      </w:r>
      <w:r w:rsidR="0048112A">
        <w:rPr>
          <w:rFonts w:ascii="Times New Roman" w:hAnsi="Times New Roman"/>
        </w:rPr>
        <w:t xml:space="preserve">Sélectionnez une musique </w:t>
      </w:r>
      <w:r w:rsidR="00EC6FAB">
        <w:rPr>
          <w:rFonts w:ascii="Times New Roman" w:hAnsi="Times New Roman"/>
        </w:rPr>
        <w:t xml:space="preserve">instrumentale </w:t>
      </w:r>
      <w:r w:rsidR="0048112A">
        <w:rPr>
          <w:rFonts w:ascii="Times New Roman" w:hAnsi="Times New Roman"/>
        </w:rPr>
        <w:t xml:space="preserve">qui vous semble adaptée au rythme du poème dont vous avez préparé la lecture. </w:t>
      </w:r>
      <w:r w:rsidR="00EC6FAB">
        <w:rPr>
          <w:rFonts w:ascii="Times New Roman" w:hAnsi="Times New Roman"/>
        </w:rPr>
        <w:t xml:space="preserve">Notez ses références : </w:t>
      </w:r>
    </w:p>
    <w:p w:rsidR="00544A4C" w:rsidRPr="00544A4C" w:rsidRDefault="00DD3A90" w:rsidP="00544A4C">
      <w:pPr>
        <w:pStyle w:val="Paragraphedeliste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544A4C">
        <w:rPr>
          <w:rFonts w:ascii="Times New Roman" w:hAnsi="Times New Roman"/>
        </w:rPr>
        <w:t xml:space="preserve">Titre de l’œuvre : </w:t>
      </w:r>
      <w:r w:rsidR="00EC6FAB" w:rsidRPr="00544A4C">
        <w:rPr>
          <w:rFonts w:ascii="Times New Roman" w:hAnsi="Times New Roman"/>
        </w:rPr>
        <w:t>.............................................</w:t>
      </w:r>
      <w:r w:rsidR="006E769C" w:rsidRPr="00544A4C">
        <w:rPr>
          <w:rFonts w:ascii="Times New Roman" w:hAnsi="Times New Roman"/>
        </w:rPr>
        <w:t xml:space="preserve"> </w:t>
      </w:r>
    </w:p>
    <w:p w:rsidR="00DD3A90" w:rsidRPr="00544A4C" w:rsidRDefault="00DD3A90" w:rsidP="00544A4C">
      <w:pPr>
        <w:pStyle w:val="Paragraphedeliste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544A4C">
        <w:rPr>
          <w:rFonts w:ascii="Times New Roman" w:hAnsi="Times New Roman"/>
        </w:rPr>
        <w:t>Nom du compositeur : ..................................................</w:t>
      </w:r>
    </w:p>
    <w:p w:rsidR="0048112A" w:rsidRDefault="00EC6FAB" w:rsidP="006E76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NB : </w:t>
      </w:r>
      <w:r>
        <w:rPr>
          <w:rFonts w:ascii="Times New Roman" w:hAnsi="Times New Roman"/>
        </w:rPr>
        <w:t>Au moment de votre passage à l’oral, vous ménagerez une minute d’introduction musicale avant de commencer votre lecture afin que votre auditoire puisse apprécier votre choix. Attention à baisser le volume sonore de la musique lorsque vous lirez.</w:t>
      </w:r>
      <w:bookmarkEnd w:id="10"/>
    </w:p>
    <w:p w:rsidR="00293D2D" w:rsidRDefault="00293D2D" w:rsidP="006E76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sectPr w:rsidR="00293D2D" w:rsidSect="00E40A87">
      <w:footerReference w:type="default" r:id="rId17"/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6A8" w:rsidRDefault="007316A8">
      <w:r>
        <w:separator/>
      </w:r>
    </w:p>
  </w:endnote>
  <w:endnote w:type="continuationSeparator" w:id="0">
    <w:p w:rsidR="007316A8" w:rsidRDefault="0073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32D" w:rsidRDefault="00EC6FAB" w:rsidP="00D2432D">
    <w:pPr>
      <w:pStyle w:val="Piedd"/>
    </w:pPr>
    <w:r>
      <w:t>Fiche n° 0</w:t>
    </w:r>
    <w:r w:rsidR="00E40A87">
      <w:t>5</w:t>
    </w:r>
    <w:r>
      <w:t xml:space="preserve"> </w:t>
    </w:r>
    <w:r w:rsidRPr="002166DE">
      <w:rPr>
        <w:i/>
      </w:rPr>
      <w:t>– Le</w:t>
    </w:r>
    <w:r>
      <w:rPr>
        <w:i/>
      </w:rPr>
      <w:t xml:space="preserve"> Testament</w:t>
    </w:r>
    <w:r>
      <w:t xml:space="preserve"> de Villon, </w:t>
    </w:r>
    <w:r w:rsidR="00E40A87">
      <w:t>mise en voix</w:t>
    </w:r>
    <w:r>
      <w:t xml:space="preserve"> – </w:t>
    </w:r>
    <w:r>
      <w:rPr>
        <w:smallCaps/>
      </w:rPr>
      <w:t>fiche élève</w:t>
    </w:r>
    <w:r w:rsidR="00E40A87">
      <w:rPr>
        <w:smallCaps/>
      </w:rPr>
      <w:t xml:space="preserve"> élève – </w:t>
    </w:r>
    <w:r w:rsidR="00E40A87">
      <w:t>Auteure : Murielle Ta</w:t>
    </w:r>
    <w:r w:rsidR="00A81F94">
      <w:t>ï</w:t>
    </w:r>
    <w:r w:rsidR="00E40A87">
      <w:t xml:space="preserve">eb </w:t>
    </w:r>
    <w:r>
      <w:rPr>
        <w:smallCaps/>
      </w:rPr>
      <w:t xml:space="preserve">© WebLettres / Le Robert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6A8" w:rsidRDefault="007316A8">
      <w:r>
        <w:separator/>
      </w:r>
    </w:p>
  </w:footnote>
  <w:footnote w:type="continuationSeparator" w:id="0">
    <w:p w:rsidR="007316A8" w:rsidRDefault="00731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AAA"/>
    <w:multiLevelType w:val="hybridMultilevel"/>
    <w:tmpl w:val="A0E63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18CE"/>
    <w:multiLevelType w:val="hybridMultilevel"/>
    <w:tmpl w:val="7200CB0E"/>
    <w:lvl w:ilvl="0" w:tplc="19788952">
      <w:start w:val="2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4514"/>
    <w:multiLevelType w:val="hybridMultilevel"/>
    <w:tmpl w:val="28F0DFD6"/>
    <w:lvl w:ilvl="0" w:tplc="2068B0D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44579"/>
    <w:multiLevelType w:val="hybridMultilevel"/>
    <w:tmpl w:val="E8FEE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A73B8"/>
    <w:multiLevelType w:val="hybridMultilevel"/>
    <w:tmpl w:val="6B6EE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A356D"/>
    <w:multiLevelType w:val="hybridMultilevel"/>
    <w:tmpl w:val="8AEE32F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0750D7"/>
    <w:multiLevelType w:val="hybridMultilevel"/>
    <w:tmpl w:val="C0C4A140"/>
    <w:lvl w:ilvl="0" w:tplc="D35E33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12F67"/>
    <w:multiLevelType w:val="hybridMultilevel"/>
    <w:tmpl w:val="7A5C9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C47F8"/>
    <w:multiLevelType w:val="hybridMultilevel"/>
    <w:tmpl w:val="9342C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57B65"/>
    <w:multiLevelType w:val="hybridMultilevel"/>
    <w:tmpl w:val="ED4C0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B27EA"/>
    <w:multiLevelType w:val="hybridMultilevel"/>
    <w:tmpl w:val="0E0AE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E7"/>
    <w:rsid w:val="00031B29"/>
    <w:rsid w:val="00046145"/>
    <w:rsid w:val="00055234"/>
    <w:rsid w:val="000625E4"/>
    <w:rsid w:val="00093620"/>
    <w:rsid w:val="000D41FF"/>
    <w:rsid w:val="001649A7"/>
    <w:rsid w:val="00170D38"/>
    <w:rsid w:val="00195C92"/>
    <w:rsid w:val="001E57FA"/>
    <w:rsid w:val="002166DE"/>
    <w:rsid w:val="00264040"/>
    <w:rsid w:val="0026725A"/>
    <w:rsid w:val="00267361"/>
    <w:rsid w:val="00280399"/>
    <w:rsid w:val="00293D2D"/>
    <w:rsid w:val="002959B3"/>
    <w:rsid w:val="00306D49"/>
    <w:rsid w:val="00375AE7"/>
    <w:rsid w:val="0041001A"/>
    <w:rsid w:val="004158AC"/>
    <w:rsid w:val="004162FB"/>
    <w:rsid w:val="004469B0"/>
    <w:rsid w:val="00466B37"/>
    <w:rsid w:val="0048112A"/>
    <w:rsid w:val="004A5734"/>
    <w:rsid w:val="0051708B"/>
    <w:rsid w:val="00544A4C"/>
    <w:rsid w:val="005938FD"/>
    <w:rsid w:val="005B4373"/>
    <w:rsid w:val="005B77DE"/>
    <w:rsid w:val="006506AD"/>
    <w:rsid w:val="00655841"/>
    <w:rsid w:val="00672E5F"/>
    <w:rsid w:val="006C5363"/>
    <w:rsid w:val="006E769C"/>
    <w:rsid w:val="00726213"/>
    <w:rsid w:val="007316A8"/>
    <w:rsid w:val="00794867"/>
    <w:rsid w:val="007E73CE"/>
    <w:rsid w:val="007F0486"/>
    <w:rsid w:val="00825295"/>
    <w:rsid w:val="00847488"/>
    <w:rsid w:val="008572D3"/>
    <w:rsid w:val="00876DA6"/>
    <w:rsid w:val="008A7993"/>
    <w:rsid w:val="008E55A9"/>
    <w:rsid w:val="00914BE2"/>
    <w:rsid w:val="009C5FBE"/>
    <w:rsid w:val="00A81F94"/>
    <w:rsid w:val="00A96BC2"/>
    <w:rsid w:val="00AA6B6A"/>
    <w:rsid w:val="00AB5709"/>
    <w:rsid w:val="00AC0837"/>
    <w:rsid w:val="00AC0FC3"/>
    <w:rsid w:val="00AC2B8F"/>
    <w:rsid w:val="00AC4EA3"/>
    <w:rsid w:val="00AC7BE5"/>
    <w:rsid w:val="00B35C91"/>
    <w:rsid w:val="00BD070E"/>
    <w:rsid w:val="00BF3566"/>
    <w:rsid w:val="00C162D8"/>
    <w:rsid w:val="00C171D4"/>
    <w:rsid w:val="00C66153"/>
    <w:rsid w:val="00C73E5C"/>
    <w:rsid w:val="00C7655C"/>
    <w:rsid w:val="00D136C5"/>
    <w:rsid w:val="00D2237F"/>
    <w:rsid w:val="00D2432D"/>
    <w:rsid w:val="00D278C5"/>
    <w:rsid w:val="00D8043B"/>
    <w:rsid w:val="00D82550"/>
    <w:rsid w:val="00DB627B"/>
    <w:rsid w:val="00DD3A90"/>
    <w:rsid w:val="00DF3426"/>
    <w:rsid w:val="00E034F0"/>
    <w:rsid w:val="00E1649E"/>
    <w:rsid w:val="00E40A87"/>
    <w:rsid w:val="00E7273E"/>
    <w:rsid w:val="00EC6FAB"/>
    <w:rsid w:val="00EE512E"/>
    <w:rsid w:val="00F30170"/>
    <w:rsid w:val="00F868DD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740E29-EE48-443F-83FB-B5E0A883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E7"/>
    <w:pPr>
      <w:spacing w:after="0" w:line="240" w:lineRule="auto"/>
    </w:pPr>
    <w:rPr>
      <w:rFonts w:eastAsiaTheme="minorEastAs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75A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75AE7"/>
    <w:rPr>
      <w:rFonts w:eastAsiaTheme="minorEastAsia" w:cs="Times New Roman"/>
      <w:sz w:val="24"/>
      <w:szCs w:val="24"/>
      <w:lang w:val="x-none" w:eastAsia="fr-FR"/>
    </w:rPr>
  </w:style>
  <w:style w:type="paragraph" w:customStyle="1" w:styleId="Piedd">
    <w:name w:val="Pied d"/>
    <w:basedOn w:val="Normal"/>
    <w:uiPriority w:val="99"/>
    <w:rsid w:val="00375AE7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375AE7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C4EA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868DD"/>
    <w:rPr>
      <w:rFonts w:cs="Times New Roman"/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572D3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62FB"/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unhideWhenUsed/>
    <w:rsid w:val="002673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267361"/>
    <w:rPr>
      <w:rFonts w:eastAsiaTheme="minorEastAsia" w:cs="Times New Roman"/>
      <w:sz w:val="24"/>
      <w:szCs w:val="24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62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26213"/>
    <w:rPr>
      <w:rFonts w:ascii="Segoe UI" w:eastAsiaTheme="minorEastAsia" w:hAnsi="Segoe UI" w:cs="Segoe UI"/>
      <w:sz w:val="18"/>
      <w:szCs w:val="18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player.fr/23894596-La-versification-la-poesie-litterature-et-imaginaire-cegep-de-baie-comeau.html" TargetMode="External"/><Relationship Id="rId13" Type="http://schemas.openxmlformats.org/officeDocument/2006/relationships/hyperlink" Target="https://www.youtube.com/watch?time_continue=4&amp;v=Io3MRVCFYl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JPusUEz8I8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playlist?list=OLAK5uy_msRtFPmhJ8pUEfdHB0hPTRfupfE_93Iv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4UiTCWJaRB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n9J2JKdxrag" TargetMode="External"/><Relationship Id="rId10" Type="http://schemas.openxmlformats.org/officeDocument/2006/relationships/hyperlink" Target="http://p9.storage.canalblog.com/90/96/1144019/103990898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r.wikisource.org/wiki/Le_Grand_Testament" TargetMode="External"/><Relationship Id="rId14" Type="http://schemas.openxmlformats.org/officeDocument/2006/relationships/hyperlink" Target="http://stella.atilf.fr/Dendien/scripts/tlfiv5/advanced.exe?8;s=2072296515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C799D-AE9E-49CA-B6AD-75C8F28A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taieb</dc:creator>
  <cp:keywords/>
  <dc:description/>
  <cp:lastModifiedBy>Vizy.Agnes</cp:lastModifiedBy>
  <cp:revision>2</cp:revision>
  <cp:lastPrinted>2019-06-16T09:39:00Z</cp:lastPrinted>
  <dcterms:created xsi:type="dcterms:W3CDTF">2019-07-24T13:48:00Z</dcterms:created>
  <dcterms:modified xsi:type="dcterms:W3CDTF">2019-07-24T13:48:00Z</dcterms:modified>
</cp:coreProperties>
</file>