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4D" w:rsidRPr="00D1224D" w:rsidRDefault="00D1224D" w:rsidP="00D1224D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D1224D">
        <w:rPr>
          <w:rFonts w:ascii="Times New Roman" w:hAnsi="Times New Roman" w:cs="Times New Roman"/>
          <w:b/>
          <w:color w:val="0070C0"/>
          <w:sz w:val="48"/>
          <w:szCs w:val="48"/>
        </w:rPr>
        <w:t>Lectures cursives</w:t>
      </w:r>
    </w:p>
    <w:p w:rsidR="00D1224D" w:rsidRPr="00D1224D" w:rsidRDefault="00D1224D" w:rsidP="00D1224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Hlk14105361"/>
      <w:r w:rsidRPr="00D1224D">
        <w:rPr>
          <w:rFonts w:ascii="Times New Roman" w:hAnsi="Times New Roman" w:cs="Times New Roman"/>
          <w:b/>
          <w:bCs/>
          <w:sz w:val="36"/>
          <w:szCs w:val="36"/>
        </w:rPr>
        <w:t xml:space="preserve">Théophile de Viau, </w:t>
      </w:r>
      <w:r w:rsidRPr="00D1224D">
        <w:rPr>
          <w:rFonts w:ascii="Times New Roman" w:hAnsi="Times New Roman" w:cs="Times New Roman"/>
          <w:b/>
          <w:bCs/>
          <w:i/>
          <w:iCs/>
          <w:sz w:val="36"/>
          <w:szCs w:val="36"/>
        </w:rPr>
        <w:t>A</w:t>
      </w:r>
      <w:r w:rsidRPr="00D1224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près m’avoir tant fait mourir </w:t>
      </w:r>
    </w:p>
    <w:p w:rsidR="00D1224D" w:rsidRPr="00D1224D" w:rsidRDefault="00D1224D" w:rsidP="00D1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224D">
        <w:rPr>
          <w:rFonts w:ascii="Times New Roman" w:hAnsi="Times New Roman" w:cs="Times New Roman"/>
          <w:b/>
          <w:bCs/>
          <w:i/>
          <w:iCs/>
          <w:sz w:val="36"/>
          <w:szCs w:val="36"/>
        </w:rPr>
        <w:t>Œuvres choisies</w:t>
      </w:r>
    </w:p>
    <w:p w:rsidR="00D1224D" w:rsidRPr="00D1224D" w:rsidRDefault="00D1224D" w:rsidP="00D1224D">
      <w:pPr>
        <w:jc w:val="both"/>
        <w:rPr>
          <w:rFonts w:ascii="Times New Roman" w:hAnsi="Times New Roman" w:cs="Times New Roman"/>
          <w:i/>
          <w:iCs/>
        </w:rPr>
      </w:pPr>
      <w:r w:rsidRPr="00D1224D">
        <w:rPr>
          <w:rFonts w:ascii="Times New Roman" w:hAnsi="Times New Roman" w:cs="Times New Roman"/>
          <w:i/>
          <w:iCs/>
        </w:rPr>
        <w:t>Notre édition est celle des œuvres choisies et présentées par J.-P. Chauveau, chez Gallimard, coll. « Poésie » (2002).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« Au lecteur » (p. 27-28 et p. 101-105).</w:t>
      </w:r>
      <w:r w:rsidRPr="00D1224D">
        <w:rPr>
          <w:rFonts w:ascii="Times New Roman" w:hAnsi="Times New Roman" w:cs="Times New Roman"/>
        </w:rPr>
        <w:t xml:space="preserve"> Comment le poète présente-t-il ses </w:t>
      </w:r>
      <w:r w:rsidRPr="00D1224D">
        <w:rPr>
          <w:rFonts w:ascii="Times New Roman" w:hAnsi="Times New Roman" w:cs="Times New Roman"/>
          <w:i/>
          <w:iCs/>
        </w:rPr>
        <w:t>Œuvres</w:t>
      </w:r>
      <w:r w:rsidRPr="00D1224D">
        <w:rPr>
          <w:rFonts w:ascii="Times New Roman" w:hAnsi="Times New Roman" w:cs="Times New Roman"/>
        </w:rPr>
        <w:t xml:space="preserve"> de 1621 ? Cela vous paraît-il efficace ? Pourquoi ? Comparez cette présentation avec le texte « Au lecteur » de 1623 : quelles </w:t>
      </w:r>
      <w:bookmarkEnd w:id="0"/>
      <w:r w:rsidRPr="00D1224D">
        <w:rPr>
          <w:rFonts w:ascii="Times New Roman" w:hAnsi="Times New Roman" w:cs="Times New Roman"/>
        </w:rPr>
        <w:t>différences percevez-vous ? Comment peut-on les expliquer ?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Les formes poétiques : l’ode.</w:t>
      </w:r>
      <w:r w:rsidRPr="00D1224D">
        <w:rPr>
          <w:rFonts w:ascii="Times New Roman" w:hAnsi="Times New Roman" w:cs="Times New Roman"/>
        </w:rPr>
        <w:t xml:space="preserve"> Lisez les poèmes « Le Matin » (p. 47-49) et « La Solitude » (p. 50-56) : comment pourriez-vous définir l’ode, d’après ces deux textes ?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Les formes poétiques : l’élégie.</w:t>
      </w:r>
      <w:r w:rsidRPr="00D1224D">
        <w:rPr>
          <w:rFonts w:ascii="Times New Roman" w:hAnsi="Times New Roman" w:cs="Times New Roman"/>
        </w:rPr>
        <w:t xml:space="preserve"> Lisez les poèmes « </w:t>
      </w:r>
      <w:proofErr w:type="spellStart"/>
      <w:r w:rsidRPr="00D1224D">
        <w:rPr>
          <w:rFonts w:ascii="Times New Roman" w:hAnsi="Times New Roman" w:cs="Times New Roman"/>
        </w:rPr>
        <w:t>Cloris</w:t>
      </w:r>
      <w:proofErr w:type="spellEnd"/>
      <w:r w:rsidRPr="00D1224D">
        <w:rPr>
          <w:rFonts w:ascii="Times New Roman" w:hAnsi="Times New Roman" w:cs="Times New Roman"/>
        </w:rPr>
        <w:t>, lorsque je songe en te voyant si belle… » (p. 113-116), « J’ai fait ce que j’ai pu pour m’arracher de l’âme… » (p. 130-133) et « Proche de la saison où les plus vives fleurs… » (p. 134-138) : quels thèmes sont abordés ? Comment définiriez-vous l’élégie à la lecture de ces trois textes ?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Les formes poétiques : le sonnet.</w:t>
      </w:r>
      <w:r w:rsidRPr="00D1224D">
        <w:rPr>
          <w:rFonts w:ascii="Times New Roman" w:hAnsi="Times New Roman" w:cs="Times New Roman"/>
        </w:rPr>
        <w:t xml:space="preserve"> Choisissez, en consultant la table des matières de l’anthologie (p. 295-298), quatre sonn</w:t>
      </w:r>
      <w:bookmarkStart w:id="1" w:name="_GoBack"/>
      <w:bookmarkEnd w:id="1"/>
      <w:r w:rsidRPr="00D1224D">
        <w:rPr>
          <w:rFonts w:ascii="Times New Roman" w:hAnsi="Times New Roman" w:cs="Times New Roman"/>
        </w:rPr>
        <w:t xml:space="preserve">ets. Puis dites quels points communs vous observez, tant dans la forme que dans les thèmes et l’énonciation. 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Les formes poétiques : les stances.</w:t>
      </w:r>
      <w:r w:rsidRPr="00D1224D">
        <w:rPr>
          <w:rFonts w:ascii="Times New Roman" w:hAnsi="Times New Roman" w:cs="Times New Roman"/>
        </w:rPr>
        <w:t xml:space="preserve"> Procédez de la même manière qu’à la question précédente, puis proposez une définition des « stances ».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L</w:t>
      </w:r>
      <w:proofErr w:type="gramStart"/>
      <w:r>
        <w:rPr>
          <w:rFonts w:ascii="Times New Roman" w:hAnsi="Times New Roman" w:cs="Times New Roman"/>
          <w:u w:val="single"/>
        </w:rPr>
        <w:t>’</w:t>
      </w:r>
      <w:r w:rsidRPr="00D1224D">
        <w:rPr>
          <w:rFonts w:ascii="Times New Roman" w:hAnsi="Times New Roman" w:cs="Times New Roman"/>
          <w:u w:val="single"/>
        </w:rPr>
        <w:t>«</w:t>
      </w:r>
      <w:proofErr w:type="gramEnd"/>
      <w:r w:rsidRPr="00D1224D">
        <w:rPr>
          <w:rFonts w:ascii="Times New Roman" w:hAnsi="Times New Roman" w:cs="Times New Roman"/>
          <w:u w:val="single"/>
        </w:rPr>
        <w:t> Élégie à une dame » (p. 72-77).</w:t>
      </w:r>
      <w:r w:rsidRPr="00D1224D">
        <w:rPr>
          <w:rFonts w:ascii="Times New Roman" w:hAnsi="Times New Roman" w:cs="Times New Roman"/>
        </w:rPr>
        <w:t xml:space="preserve"> Quelles informations ce poème nous donne-t-il sur la manière dont le poète conçoit sa poésie, sa manière d’écrire ?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 xml:space="preserve">La tragédie </w:t>
      </w:r>
      <w:r w:rsidRPr="00D1224D">
        <w:rPr>
          <w:rFonts w:ascii="Times New Roman" w:hAnsi="Times New Roman" w:cs="Times New Roman"/>
          <w:i/>
          <w:iCs/>
          <w:u w:val="single"/>
        </w:rPr>
        <w:t xml:space="preserve">Pyrame et </w:t>
      </w:r>
      <w:proofErr w:type="spellStart"/>
      <w:r w:rsidRPr="00D1224D">
        <w:rPr>
          <w:rFonts w:ascii="Times New Roman" w:hAnsi="Times New Roman" w:cs="Times New Roman"/>
          <w:i/>
          <w:iCs/>
          <w:u w:val="single"/>
        </w:rPr>
        <w:t>Thisbé</w:t>
      </w:r>
      <w:proofErr w:type="spellEnd"/>
      <w:r w:rsidRPr="00D1224D">
        <w:rPr>
          <w:rFonts w:ascii="Times New Roman" w:hAnsi="Times New Roman" w:cs="Times New Roman"/>
          <w:u w:val="single"/>
        </w:rPr>
        <w:t xml:space="preserve"> (p. 139-147).</w:t>
      </w:r>
      <w:r w:rsidRPr="00D1224D">
        <w:rPr>
          <w:rFonts w:ascii="Times New Roman" w:hAnsi="Times New Roman" w:cs="Times New Roman"/>
        </w:rPr>
        <w:t xml:space="preserve"> Lisez ces extraits de la tragédie : comment justifieriez-vous la présence de ces extraits de théâtre dans un recueil d’œuvres poétiques ?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La « Lettre à son frère » (p. 192-203).</w:t>
      </w:r>
      <w:r w:rsidRPr="00D1224D">
        <w:rPr>
          <w:rFonts w:ascii="Times New Roman" w:hAnsi="Times New Roman" w:cs="Times New Roman"/>
        </w:rPr>
        <w:t xml:space="preserve"> Recherchez dans la biographie du poète (p. 221-226) des informations sur les déboires de Théophile de Viau avec la justice. Puis lisez la « Lettre à son frère » et expliquez le contexte dans lequel ce poème s’inscrit. Trouvez-vous ce poème touchant, au vu de ce contexte ? Argumentez votre réponse.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Le thème de l’amour (ensemble de la lecture).</w:t>
      </w:r>
      <w:r w:rsidRPr="00D1224D">
        <w:rPr>
          <w:rFonts w:ascii="Times New Roman" w:hAnsi="Times New Roman" w:cs="Times New Roman"/>
        </w:rPr>
        <w:t xml:space="preserve"> Après ce parcours dans l’anthologie, essayez de décrire l’attitude du poète face au sentiment amoureux.</w:t>
      </w:r>
    </w:p>
    <w:p w:rsidR="00D1224D" w:rsidRPr="00D1224D" w:rsidRDefault="00D1224D" w:rsidP="00D1224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1224D">
        <w:rPr>
          <w:rFonts w:ascii="Times New Roman" w:hAnsi="Times New Roman" w:cs="Times New Roman"/>
          <w:u w:val="single"/>
        </w:rPr>
        <w:t>Une poésie proche de nous ? (Ensemble de la lecture).</w:t>
      </w:r>
      <w:r w:rsidRPr="00D1224D">
        <w:rPr>
          <w:rFonts w:ascii="Times New Roman" w:hAnsi="Times New Roman" w:cs="Times New Roman"/>
        </w:rPr>
        <w:t xml:space="preserve"> Qu’est-ce qui peut susciter encore aujourd’hui l’intérêt des lecteurs dans la poésie de Théophile de Viau ? Qu’est-ce qui peut nous en éloigner ? Avez-vous personnellement apprécié ce parcours de lecture ? Justifiez votre réponse.</w:t>
      </w:r>
    </w:p>
    <w:p w:rsidR="00F779F6" w:rsidRPr="00D1224D" w:rsidRDefault="00D1224D">
      <w:pPr>
        <w:rPr>
          <w:rFonts w:ascii="Times New Roman" w:hAnsi="Times New Roman" w:cs="Times New Roman"/>
        </w:rPr>
      </w:pPr>
    </w:p>
    <w:sectPr w:rsidR="00F779F6" w:rsidRPr="00D1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141BA"/>
    <w:multiLevelType w:val="hybridMultilevel"/>
    <w:tmpl w:val="E168F0A8"/>
    <w:lvl w:ilvl="0" w:tplc="0A0CB15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4D"/>
    <w:rsid w:val="005C0E9F"/>
    <w:rsid w:val="006C2861"/>
    <w:rsid w:val="00D1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C383"/>
  <w15:chartTrackingRefBased/>
  <w15:docId w15:val="{7EB0114B-12A1-4AAE-9038-152D9841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2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2089</Characters>
  <Application>Microsoft Office Word</Application>
  <DocSecurity>0</DocSecurity>
  <Lines>17</Lines>
  <Paragraphs>4</Paragraphs>
  <ScaleCrop>false</ScaleCrop>
  <Company>EDITIS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1</cp:revision>
  <dcterms:created xsi:type="dcterms:W3CDTF">2019-07-18T14:19:00Z</dcterms:created>
  <dcterms:modified xsi:type="dcterms:W3CDTF">2019-07-18T14:21:00Z</dcterms:modified>
</cp:coreProperties>
</file>