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3D30" w14:textId="77777777" w:rsidR="00012349" w:rsidRPr="00012349" w:rsidRDefault="00012349" w:rsidP="00012349">
      <w:pPr>
        <w:pStyle w:val="Sansinterligne"/>
        <w:jc w:val="center"/>
        <w:rPr>
          <w:rFonts w:ascii="Times New Roman" w:hAnsi="Times New Roman" w:cs="Times New Roman"/>
          <w:b/>
          <w:color w:val="2E74B5" w:themeColor="accent5" w:themeShade="BF"/>
          <w:sz w:val="36"/>
          <w:szCs w:val="36"/>
        </w:rPr>
      </w:pPr>
      <w:r w:rsidRPr="00012349">
        <w:rPr>
          <w:rFonts w:ascii="Times New Roman" w:hAnsi="Times New Roman" w:cs="Times New Roman"/>
          <w:b/>
          <w:color w:val="2E74B5" w:themeColor="accent5" w:themeShade="BF"/>
          <w:sz w:val="36"/>
          <w:szCs w:val="36"/>
        </w:rPr>
        <w:t>Lectures cursives</w:t>
      </w:r>
    </w:p>
    <w:p w14:paraId="6780D848" w14:textId="77777777" w:rsidR="00012349" w:rsidRPr="00012349" w:rsidRDefault="00012349" w:rsidP="00427CD4">
      <w:pPr>
        <w:rPr>
          <w:rFonts w:ascii="Times New Roman" w:hAnsi="Times New Roman" w:cs="Times New Roman"/>
        </w:rPr>
      </w:pPr>
    </w:p>
    <w:p w14:paraId="0276B0B5" w14:textId="77777777" w:rsidR="00012349" w:rsidRDefault="00C51D34" w:rsidP="00012349">
      <w:pPr>
        <w:jc w:val="center"/>
        <w:rPr>
          <w:rFonts w:ascii="Times New Roman" w:hAnsi="Times New Roman" w:cs="Times New Roman"/>
          <w:b/>
          <w:sz w:val="36"/>
          <w:szCs w:val="36"/>
        </w:rPr>
      </w:pPr>
      <w:r w:rsidRPr="00012349">
        <w:rPr>
          <w:rFonts w:ascii="Times New Roman" w:hAnsi="Times New Roman" w:cs="Times New Roman"/>
          <w:b/>
          <w:sz w:val="36"/>
          <w:szCs w:val="36"/>
        </w:rPr>
        <w:t xml:space="preserve">Alice </w:t>
      </w:r>
      <w:proofErr w:type="spellStart"/>
      <w:r w:rsidRPr="00012349">
        <w:rPr>
          <w:rFonts w:ascii="Times New Roman" w:hAnsi="Times New Roman" w:cs="Times New Roman"/>
          <w:b/>
          <w:sz w:val="36"/>
          <w:szCs w:val="36"/>
        </w:rPr>
        <w:t>Zeniter</w:t>
      </w:r>
      <w:proofErr w:type="spellEnd"/>
      <w:r w:rsidRPr="00012349">
        <w:rPr>
          <w:rFonts w:ascii="Times New Roman" w:hAnsi="Times New Roman" w:cs="Times New Roman"/>
          <w:b/>
          <w:sz w:val="36"/>
          <w:szCs w:val="36"/>
        </w:rPr>
        <w:t xml:space="preserve">, </w:t>
      </w:r>
      <w:r w:rsidRPr="00012349">
        <w:rPr>
          <w:rFonts w:ascii="Times New Roman" w:hAnsi="Times New Roman" w:cs="Times New Roman"/>
          <w:b/>
          <w:i/>
          <w:sz w:val="36"/>
          <w:szCs w:val="36"/>
        </w:rPr>
        <w:t>L’art de perdre</w:t>
      </w:r>
      <w:r w:rsidR="00012349">
        <w:rPr>
          <w:rFonts w:ascii="Times New Roman" w:hAnsi="Times New Roman" w:cs="Times New Roman"/>
          <w:b/>
          <w:sz w:val="36"/>
          <w:szCs w:val="36"/>
        </w:rPr>
        <w:t xml:space="preserve"> (2017)</w:t>
      </w:r>
    </w:p>
    <w:p w14:paraId="4DA0E521" w14:textId="7F68B1ED" w:rsidR="00C51D34" w:rsidRDefault="00C51D34" w:rsidP="00012349">
      <w:pPr>
        <w:jc w:val="center"/>
        <w:rPr>
          <w:rFonts w:ascii="Times New Roman" w:hAnsi="Times New Roman" w:cs="Times New Roman"/>
          <w:b/>
          <w:sz w:val="36"/>
          <w:szCs w:val="36"/>
        </w:rPr>
      </w:pPr>
      <w:r w:rsidRPr="00012349">
        <w:rPr>
          <w:rFonts w:ascii="Times New Roman" w:hAnsi="Times New Roman" w:cs="Times New Roman"/>
          <w:b/>
          <w:sz w:val="36"/>
          <w:szCs w:val="36"/>
        </w:rPr>
        <w:t>Prix Goncourt des Lycéen</w:t>
      </w:r>
      <w:r w:rsidR="00E2207F" w:rsidRPr="00012349">
        <w:rPr>
          <w:rFonts w:ascii="Times New Roman" w:hAnsi="Times New Roman" w:cs="Times New Roman"/>
          <w:b/>
          <w:sz w:val="36"/>
          <w:szCs w:val="36"/>
        </w:rPr>
        <w:t>s</w:t>
      </w:r>
      <w:r w:rsidR="00012349">
        <w:rPr>
          <w:rFonts w:ascii="Times New Roman" w:hAnsi="Times New Roman" w:cs="Times New Roman"/>
          <w:b/>
          <w:sz w:val="36"/>
          <w:szCs w:val="36"/>
        </w:rPr>
        <w:t xml:space="preserve"> en 2017</w:t>
      </w:r>
    </w:p>
    <w:p w14:paraId="62D1F842" w14:textId="77777777" w:rsidR="00012349" w:rsidRDefault="00012349" w:rsidP="00012349">
      <w:pPr>
        <w:rPr>
          <w:rFonts w:ascii="Times New Roman" w:hAnsi="Times New Roman" w:cs="Times New Roman"/>
          <w:b/>
          <w:sz w:val="24"/>
          <w:szCs w:val="24"/>
        </w:rPr>
      </w:pPr>
    </w:p>
    <w:p w14:paraId="6E7ED0FF" w14:textId="67DB4AD0" w:rsidR="00012349" w:rsidRPr="00012349" w:rsidRDefault="00012349" w:rsidP="00012349">
      <w:pPr>
        <w:rPr>
          <w:rFonts w:ascii="Times New Roman" w:hAnsi="Times New Roman" w:cs="Times New Roman"/>
          <w:b/>
          <w:sz w:val="24"/>
          <w:szCs w:val="24"/>
        </w:rPr>
      </w:pPr>
      <w:r w:rsidRPr="00012349">
        <w:rPr>
          <w:rFonts w:ascii="Times New Roman" w:hAnsi="Times New Roman" w:cs="Times New Roman"/>
          <w:b/>
          <w:sz w:val="24"/>
          <w:szCs w:val="24"/>
        </w:rPr>
        <w:t>Le personnage de roman en quête d’émancipation</w:t>
      </w:r>
    </w:p>
    <w:p w14:paraId="52E177A9" w14:textId="06DD3BC2" w:rsidR="007124D8" w:rsidRPr="00012349" w:rsidRDefault="00352DC5" w:rsidP="00C51D34">
      <w:pPr>
        <w:rPr>
          <w:rFonts w:ascii="Times New Roman" w:hAnsi="Times New Roman" w:cs="Times New Roman"/>
          <w:i/>
        </w:rPr>
      </w:pPr>
      <w:r w:rsidRPr="00012349">
        <w:rPr>
          <w:rFonts w:ascii="Times New Roman" w:hAnsi="Times New Roman" w:cs="Times New Roman"/>
          <w:i/>
        </w:rPr>
        <w:t xml:space="preserve">Comment la question de l’identité et </w:t>
      </w:r>
      <w:r w:rsidR="00427CD4" w:rsidRPr="00012349">
        <w:rPr>
          <w:rFonts w:ascii="Times New Roman" w:hAnsi="Times New Roman" w:cs="Times New Roman"/>
          <w:i/>
        </w:rPr>
        <w:t>de l’émancipation individuelle est-elle posée dans la littérature d’aujourd’hui ?</w:t>
      </w:r>
    </w:p>
    <w:p w14:paraId="6C6E25F7" w14:textId="3E5A5D47" w:rsidR="00427CD4" w:rsidRPr="00012349" w:rsidRDefault="00427CD4" w:rsidP="00427CD4">
      <w:pPr>
        <w:rPr>
          <w:rFonts w:ascii="Times New Roman" w:hAnsi="Times New Roman" w:cs="Times New Roman"/>
        </w:rPr>
      </w:pPr>
      <w:r w:rsidRPr="00012349">
        <w:rPr>
          <w:rFonts w:ascii="Times New Roman" w:hAnsi="Times New Roman" w:cs="Times New Roman"/>
        </w:rPr>
        <w:t>Dans la France contemporaine traversée par des questions identitaires, Naïma cherche à se construire et s’interroge sur son héritage familial</w:t>
      </w:r>
      <w:r w:rsidR="00E2207F" w:rsidRPr="00012349">
        <w:rPr>
          <w:rFonts w:ascii="Times New Roman" w:hAnsi="Times New Roman" w:cs="Times New Roman"/>
        </w:rPr>
        <w:t xml:space="preserve"> : que signifie être « immigrée » aujourd’hui en France ? </w:t>
      </w:r>
      <w:r w:rsidRPr="00012349">
        <w:rPr>
          <w:rFonts w:ascii="Times New Roman" w:hAnsi="Times New Roman" w:cs="Times New Roman"/>
        </w:rPr>
        <w:t xml:space="preserve">Petite-fille de « Harki », son ascendance algérienne n'est faite que de silence. Dans cette fresque romanesque qui déroule le destin de trois générations, Alice </w:t>
      </w:r>
      <w:proofErr w:type="spellStart"/>
      <w:r w:rsidRPr="00012349">
        <w:rPr>
          <w:rFonts w:ascii="Times New Roman" w:hAnsi="Times New Roman" w:cs="Times New Roman"/>
        </w:rPr>
        <w:t>Zeniter</w:t>
      </w:r>
      <w:proofErr w:type="spellEnd"/>
      <w:r w:rsidRPr="00012349">
        <w:rPr>
          <w:rFonts w:ascii="Times New Roman" w:hAnsi="Times New Roman" w:cs="Times New Roman"/>
        </w:rPr>
        <w:t xml:space="preserve"> raconte l’importance d’être soi et d’affirmer sa liberté e</w:t>
      </w:r>
      <w:r w:rsidR="00C074E2">
        <w:rPr>
          <w:rFonts w:ascii="Times New Roman" w:hAnsi="Times New Roman" w:cs="Times New Roman"/>
        </w:rPr>
        <w:t>n marge des héritages familiaux</w:t>
      </w:r>
      <w:r w:rsidRPr="00012349">
        <w:rPr>
          <w:rFonts w:ascii="Times New Roman" w:hAnsi="Times New Roman" w:cs="Times New Roman"/>
        </w:rPr>
        <w:t xml:space="preserve"> et des injonctions sociales. </w:t>
      </w:r>
    </w:p>
    <w:p w14:paraId="13422ABC" w14:textId="77777777" w:rsidR="00427CD4" w:rsidRPr="00012349" w:rsidRDefault="00427CD4" w:rsidP="00C51D34">
      <w:pPr>
        <w:rPr>
          <w:rFonts w:ascii="Times New Roman" w:hAnsi="Times New Roman" w:cs="Times New Roman"/>
        </w:rPr>
      </w:pPr>
    </w:p>
    <w:p w14:paraId="55521EB4" w14:textId="53C22D08" w:rsidR="00E2207F" w:rsidRPr="00012349" w:rsidRDefault="00BB16B5" w:rsidP="00E2207F">
      <w:pPr>
        <w:rPr>
          <w:rFonts w:ascii="Times New Roman" w:hAnsi="Times New Roman" w:cs="Times New Roman"/>
        </w:rPr>
      </w:pPr>
      <w:r w:rsidRPr="00012349">
        <w:rPr>
          <w:rFonts w:ascii="Times New Roman" w:hAnsi="Times New Roman" w:cs="Times New Roman"/>
          <w:noProof/>
          <w:lang w:eastAsia="fr-FR"/>
        </w:rPr>
        <w:drawing>
          <wp:anchor distT="0" distB="0" distL="114300" distR="114300" simplePos="0" relativeHeight="251659264" behindDoc="0" locked="0" layoutInCell="1" allowOverlap="1" wp14:anchorId="68610C2B" wp14:editId="07B83AE9">
            <wp:simplePos x="0" y="0"/>
            <wp:positionH relativeFrom="column">
              <wp:posOffset>1270</wp:posOffset>
            </wp:positionH>
            <wp:positionV relativeFrom="paragraph">
              <wp:posOffset>2540</wp:posOffset>
            </wp:positionV>
            <wp:extent cx="2188028" cy="1236345"/>
            <wp:effectExtent l="0" t="0" r="3175"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8028" cy="1236345"/>
                    </a:xfrm>
                    <a:prstGeom prst="rect">
                      <a:avLst/>
                    </a:prstGeom>
                  </pic:spPr>
                </pic:pic>
              </a:graphicData>
            </a:graphic>
          </wp:anchor>
        </w:drawing>
      </w:r>
      <w:r w:rsidR="00E2207F" w:rsidRPr="00012349">
        <w:rPr>
          <w:rFonts w:ascii="Times New Roman" w:hAnsi="Times New Roman" w:cs="Times New Roman"/>
        </w:rPr>
        <w:t xml:space="preserve">Alice </w:t>
      </w:r>
      <w:proofErr w:type="spellStart"/>
      <w:r w:rsidR="00E2207F" w:rsidRPr="00012349">
        <w:rPr>
          <w:rFonts w:ascii="Times New Roman" w:hAnsi="Times New Roman" w:cs="Times New Roman"/>
        </w:rPr>
        <w:t>Zeniter</w:t>
      </w:r>
      <w:proofErr w:type="spellEnd"/>
      <w:r w:rsidR="00E2207F" w:rsidRPr="00012349">
        <w:rPr>
          <w:rFonts w:ascii="Times New Roman" w:hAnsi="Times New Roman" w:cs="Times New Roman"/>
        </w:rPr>
        <w:t xml:space="preserve"> est une romancière, dramaturge et metteure en scène française née en 1986 d’un père algérien et d'une mère française. El</w:t>
      </w:r>
      <w:r w:rsidR="00C074E2">
        <w:rPr>
          <w:rFonts w:ascii="Times New Roman" w:hAnsi="Times New Roman" w:cs="Times New Roman"/>
        </w:rPr>
        <w:t xml:space="preserve">le a publié son premier roman, </w:t>
      </w:r>
      <w:r w:rsidR="00C074E2" w:rsidRPr="00C074E2">
        <w:rPr>
          <w:rFonts w:ascii="Times New Roman" w:hAnsi="Times New Roman" w:cs="Times New Roman"/>
          <w:i/>
        </w:rPr>
        <w:t>Deux moins un égal zéro</w:t>
      </w:r>
      <w:r w:rsidR="00E2207F" w:rsidRPr="00C074E2">
        <w:rPr>
          <w:rFonts w:ascii="Times New Roman" w:hAnsi="Times New Roman" w:cs="Times New Roman"/>
          <w:i/>
        </w:rPr>
        <w:t xml:space="preserve"> </w:t>
      </w:r>
      <w:r w:rsidR="00E2207F" w:rsidRPr="00012349">
        <w:rPr>
          <w:rFonts w:ascii="Times New Roman" w:hAnsi="Times New Roman" w:cs="Times New Roman"/>
        </w:rPr>
        <w:t>(Éditions du Petit Véhicule, 2003), à 16 ans. Son deu</w:t>
      </w:r>
      <w:r w:rsidR="00D8111F" w:rsidRPr="00012349">
        <w:rPr>
          <w:rFonts w:ascii="Times New Roman" w:hAnsi="Times New Roman" w:cs="Times New Roman"/>
        </w:rPr>
        <w:t>x</w:t>
      </w:r>
      <w:r w:rsidR="00C074E2">
        <w:rPr>
          <w:rFonts w:ascii="Times New Roman" w:hAnsi="Times New Roman" w:cs="Times New Roman"/>
        </w:rPr>
        <w:t xml:space="preserve">ième roman, </w:t>
      </w:r>
      <w:r w:rsidR="00C074E2" w:rsidRPr="00C074E2">
        <w:rPr>
          <w:rFonts w:ascii="Times New Roman" w:hAnsi="Times New Roman" w:cs="Times New Roman"/>
          <w:i/>
        </w:rPr>
        <w:t>Jusque dans nos bras</w:t>
      </w:r>
      <w:r w:rsidR="00E2207F" w:rsidRPr="00012349">
        <w:rPr>
          <w:rFonts w:ascii="Times New Roman" w:hAnsi="Times New Roman" w:cs="Times New Roman"/>
        </w:rPr>
        <w:t>, publié en 2010, chez Albin Michel, a été récompensé par le Prix littéraire de la Porte Dorée</w:t>
      </w:r>
      <w:r w:rsidR="00D8111F" w:rsidRPr="00012349">
        <w:rPr>
          <w:rFonts w:ascii="Times New Roman" w:hAnsi="Times New Roman" w:cs="Times New Roman"/>
        </w:rPr>
        <w:t>.</w:t>
      </w:r>
      <w:r w:rsidR="00E2207F" w:rsidRPr="00012349">
        <w:rPr>
          <w:rFonts w:ascii="Times New Roman" w:hAnsi="Times New Roman" w:cs="Times New Roman"/>
        </w:rPr>
        <w:t xml:space="preserve"> En 2013, </w:t>
      </w:r>
      <w:r w:rsidR="00D8111F" w:rsidRPr="00012349">
        <w:rPr>
          <w:rFonts w:ascii="Times New Roman" w:hAnsi="Times New Roman" w:cs="Times New Roman"/>
        </w:rPr>
        <w:t>son roman</w:t>
      </w:r>
      <w:r w:rsidR="00C074E2">
        <w:rPr>
          <w:rFonts w:ascii="Times New Roman" w:hAnsi="Times New Roman" w:cs="Times New Roman"/>
        </w:rPr>
        <w:t xml:space="preserve"> </w:t>
      </w:r>
      <w:r w:rsidR="00C074E2" w:rsidRPr="00C074E2">
        <w:rPr>
          <w:rFonts w:ascii="Times New Roman" w:hAnsi="Times New Roman" w:cs="Times New Roman"/>
          <w:i/>
        </w:rPr>
        <w:t>Sombre dimanche</w:t>
      </w:r>
      <w:r w:rsidR="00E2207F" w:rsidRPr="00012349">
        <w:rPr>
          <w:rFonts w:ascii="Times New Roman" w:hAnsi="Times New Roman" w:cs="Times New Roman"/>
        </w:rPr>
        <w:t>, qui décrit la vie d'une famille hongroise</w:t>
      </w:r>
      <w:r w:rsidR="00D8111F" w:rsidRPr="00012349">
        <w:rPr>
          <w:rFonts w:ascii="Times New Roman" w:hAnsi="Times New Roman" w:cs="Times New Roman"/>
        </w:rPr>
        <w:t>,</w:t>
      </w:r>
      <w:r w:rsidR="00E2207F" w:rsidRPr="00012349">
        <w:rPr>
          <w:rFonts w:ascii="Times New Roman" w:hAnsi="Times New Roman" w:cs="Times New Roman"/>
        </w:rPr>
        <w:t xml:space="preserve"> reçoit le prix du Livre Inter ainsi que le prix des lecteurs de l’express et le prix de la C</w:t>
      </w:r>
      <w:r w:rsidR="00C074E2">
        <w:rPr>
          <w:rFonts w:ascii="Times New Roman" w:hAnsi="Times New Roman" w:cs="Times New Roman"/>
        </w:rPr>
        <w:t xml:space="preserve">loserie des Lilas. Elle publie </w:t>
      </w:r>
      <w:r w:rsidR="00C074E2" w:rsidRPr="00C074E2">
        <w:rPr>
          <w:rFonts w:ascii="Times New Roman" w:hAnsi="Times New Roman" w:cs="Times New Roman"/>
          <w:i/>
        </w:rPr>
        <w:t>Juste avant l'oubli</w:t>
      </w:r>
      <w:r w:rsidR="00E2207F" w:rsidRPr="00C074E2">
        <w:rPr>
          <w:rFonts w:ascii="Times New Roman" w:hAnsi="Times New Roman" w:cs="Times New Roman"/>
          <w:i/>
        </w:rPr>
        <w:t xml:space="preserve"> </w:t>
      </w:r>
      <w:r w:rsidR="00E2207F" w:rsidRPr="00012349">
        <w:rPr>
          <w:rFonts w:ascii="Times New Roman" w:hAnsi="Times New Roman" w:cs="Times New Roman"/>
        </w:rPr>
        <w:t>en 2015. Il obtient le Prix Renaudot des Lycéens 2015.</w:t>
      </w:r>
    </w:p>
    <w:p w14:paraId="721A881B" w14:textId="77777777" w:rsidR="009F1C46" w:rsidRPr="00012349" w:rsidRDefault="00BB16B5" w:rsidP="00802D7A">
      <w:pPr>
        <w:spacing w:after="0"/>
        <w:rPr>
          <w:rFonts w:ascii="Times New Roman" w:hAnsi="Times New Roman" w:cs="Times New Roman"/>
        </w:rPr>
      </w:pPr>
      <w:r w:rsidRPr="00012349">
        <w:rPr>
          <w:rFonts w:ascii="Times New Roman" w:hAnsi="Times New Roman" w:cs="Times New Roman"/>
          <w:b/>
        </w:rPr>
        <w:t>Avant la lecture</w:t>
      </w:r>
      <w:r w:rsidRPr="00012349">
        <w:rPr>
          <w:rFonts w:ascii="Times New Roman" w:hAnsi="Times New Roman" w:cs="Times New Roman"/>
        </w:rPr>
        <w:t xml:space="preserve"> : </w:t>
      </w:r>
    </w:p>
    <w:p w14:paraId="55104AA7" w14:textId="77777777" w:rsidR="009F1C46" w:rsidRPr="00012349" w:rsidRDefault="009F1C46" w:rsidP="00802D7A">
      <w:pPr>
        <w:spacing w:after="0"/>
        <w:rPr>
          <w:rFonts w:ascii="Times New Roman" w:hAnsi="Times New Roman" w:cs="Times New Roman"/>
        </w:rPr>
      </w:pPr>
      <w:r w:rsidRPr="00012349">
        <w:rPr>
          <w:rFonts w:ascii="Times New Roman" w:hAnsi="Times New Roman" w:cs="Times New Roman"/>
          <w:b/>
        </w:rPr>
        <w:t>Questions sur le titre</w:t>
      </w:r>
      <w:r w:rsidRPr="00012349">
        <w:rPr>
          <w:rFonts w:ascii="Times New Roman" w:hAnsi="Times New Roman" w:cs="Times New Roman"/>
        </w:rPr>
        <w:t xml:space="preserve"> : Pourquoi peut-on dire que le titre est oxymorique ? </w:t>
      </w:r>
    </w:p>
    <w:p w14:paraId="20D86C32" w14:textId="77777777" w:rsidR="009F1C46" w:rsidRPr="00012349" w:rsidRDefault="009F1C46" w:rsidP="00802D7A">
      <w:pPr>
        <w:spacing w:after="0"/>
        <w:rPr>
          <w:rFonts w:ascii="Times New Roman" w:hAnsi="Times New Roman" w:cs="Times New Roman"/>
        </w:rPr>
      </w:pPr>
      <w:r w:rsidRPr="00012349">
        <w:rPr>
          <w:rFonts w:ascii="Times New Roman" w:hAnsi="Times New Roman" w:cs="Times New Roman"/>
        </w:rPr>
        <w:t xml:space="preserve">Lisez la quatrième de couverture et formulez deux phrases commençant par « l’auteur a choisi ce titre car… ». </w:t>
      </w:r>
    </w:p>
    <w:p w14:paraId="3E4B610B" w14:textId="5F6F0BB9" w:rsidR="00BB16B5" w:rsidRPr="00012349" w:rsidRDefault="009F1C46" w:rsidP="00802D7A">
      <w:pPr>
        <w:spacing w:after="0"/>
        <w:rPr>
          <w:rFonts w:ascii="Times New Roman" w:hAnsi="Times New Roman" w:cs="Times New Roman"/>
        </w:rPr>
      </w:pPr>
      <w:r w:rsidRPr="00012349">
        <w:rPr>
          <w:rFonts w:ascii="Times New Roman" w:hAnsi="Times New Roman" w:cs="Times New Roman"/>
          <w:b/>
        </w:rPr>
        <w:t>Questions sur le choix de la couverture de l’édition de poche</w:t>
      </w:r>
      <w:r w:rsidRPr="00012349">
        <w:rPr>
          <w:rFonts w:ascii="Times New Roman" w:hAnsi="Times New Roman" w:cs="Times New Roman"/>
        </w:rPr>
        <w:t xml:space="preserve"> : </w:t>
      </w:r>
    </w:p>
    <w:p w14:paraId="2664637B" w14:textId="4EE5E328" w:rsidR="00C826D8" w:rsidRPr="00012349" w:rsidRDefault="00C826D8" w:rsidP="00802D7A">
      <w:pPr>
        <w:spacing w:after="0"/>
        <w:rPr>
          <w:rFonts w:ascii="Times New Roman" w:hAnsi="Times New Roman" w:cs="Times New Roman"/>
        </w:rPr>
      </w:pPr>
      <w:r w:rsidRPr="00012349">
        <w:rPr>
          <w:rFonts w:ascii="Times New Roman" w:hAnsi="Times New Roman" w:cs="Times New Roman"/>
        </w:rPr>
        <w:t xml:space="preserve">Regardez le tigre représenté sur la couverture de votre livre : quelles émotions s’en dégagent ? </w:t>
      </w:r>
    </w:p>
    <w:p w14:paraId="490B4520" w14:textId="430B4F79" w:rsidR="00C826D8" w:rsidRPr="00012349" w:rsidRDefault="00C826D8" w:rsidP="00C826D8">
      <w:pPr>
        <w:rPr>
          <w:rFonts w:ascii="Times New Roman" w:hAnsi="Times New Roman" w:cs="Times New Roman"/>
        </w:rPr>
      </w:pPr>
      <w:r w:rsidRPr="00012349">
        <w:rPr>
          <w:rFonts w:ascii="Times New Roman" w:hAnsi="Times New Roman" w:cs="Times New Roman"/>
        </w:rPr>
        <w:t xml:space="preserve">Observez maintenant l’ensemble du tableau de Henri </w:t>
      </w:r>
      <w:proofErr w:type="gramStart"/>
      <w:r w:rsidRPr="00012349">
        <w:rPr>
          <w:rFonts w:ascii="Times New Roman" w:hAnsi="Times New Roman" w:cs="Times New Roman"/>
        </w:rPr>
        <w:t>Rousseau  </w:t>
      </w:r>
      <w:r w:rsidRPr="00012349">
        <w:rPr>
          <w:rFonts w:ascii="Times New Roman" w:hAnsi="Times New Roman" w:cs="Times New Roman"/>
          <w:i/>
        </w:rPr>
        <w:t>Surpris</w:t>
      </w:r>
      <w:proofErr w:type="gramEnd"/>
      <w:r w:rsidRPr="00012349">
        <w:rPr>
          <w:rFonts w:ascii="Times New Roman" w:hAnsi="Times New Roman" w:cs="Times New Roman"/>
          <w:i/>
        </w:rPr>
        <w:t xml:space="preserve"> ! </w:t>
      </w:r>
      <w:r w:rsidRPr="00012349">
        <w:rPr>
          <w:rFonts w:ascii="Times New Roman" w:hAnsi="Times New Roman" w:cs="Times New Roman"/>
        </w:rPr>
        <w:t>Ou</w:t>
      </w:r>
      <w:r w:rsidRPr="00012349">
        <w:rPr>
          <w:rFonts w:ascii="Times New Roman" w:hAnsi="Times New Roman" w:cs="Times New Roman"/>
          <w:i/>
        </w:rPr>
        <w:t xml:space="preserve"> Tigre dans une tempête tropicale</w:t>
      </w:r>
      <w:r w:rsidRPr="00012349">
        <w:rPr>
          <w:rFonts w:ascii="Times New Roman" w:hAnsi="Times New Roman" w:cs="Times New Roman"/>
        </w:rPr>
        <w:t xml:space="preserve"> (1891). Voici le jugement que Félix Vallotton avait émis sur le tigre que l’éditeur a choisi de mettre au centre de la couverture du livre « Le plus étrange c’est le tigre : a-t-il peur de la tempête qui se déchaîne ? Va-t-il bondir sur un explorateur… ou sur le spectateur ? »</w:t>
      </w:r>
      <w:r w:rsidR="00327ED3" w:rsidRPr="00012349">
        <w:rPr>
          <w:rFonts w:ascii="Times New Roman" w:hAnsi="Times New Roman" w:cs="Times New Roman"/>
        </w:rPr>
        <w:t xml:space="preserve">. </w:t>
      </w:r>
    </w:p>
    <w:p w14:paraId="6448585C" w14:textId="3937DF81" w:rsidR="00C826D8" w:rsidRPr="00012349" w:rsidRDefault="00C826D8" w:rsidP="00C51D34">
      <w:pPr>
        <w:rPr>
          <w:rFonts w:ascii="Times New Roman" w:hAnsi="Times New Roman" w:cs="Times New Roman"/>
        </w:rPr>
      </w:pPr>
    </w:p>
    <w:p w14:paraId="7AC35238" w14:textId="77777777" w:rsidR="00327ED3" w:rsidRPr="00012349" w:rsidRDefault="00C826D8" w:rsidP="000C04C5">
      <w:pPr>
        <w:rPr>
          <w:rFonts w:ascii="Times New Roman" w:hAnsi="Times New Roman" w:cs="Times New Roman"/>
        </w:rPr>
      </w:pPr>
      <w:r w:rsidRPr="00012349">
        <w:rPr>
          <w:rFonts w:ascii="Times New Roman" w:hAnsi="Times New Roman" w:cs="Times New Roman"/>
          <w:noProof/>
          <w:lang w:eastAsia="fr-FR"/>
        </w:rPr>
        <w:lastRenderedPageBreak/>
        <w:drawing>
          <wp:anchor distT="0" distB="0" distL="114300" distR="114300" simplePos="0" relativeHeight="251658240" behindDoc="1" locked="0" layoutInCell="1" allowOverlap="1" wp14:anchorId="6E8A26DF" wp14:editId="2A0159E6">
            <wp:simplePos x="0" y="0"/>
            <wp:positionH relativeFrom="column">
              <wp:posOffset>-660</wp:posOffset>
            </wp:positionH>
            <wp:positionV relativeFrom="paragraph">
              <wp:posOffset>3531</wp:posOffset>
            </wp:positionV>
            <wp:extent cx="2205232" cy="1786010"/>
            <wp:effectExtent l="0" t="0" r="5080" b="5080"/>
            <wp:wrapTight wrapText="bothSides">
              <wp:wrapPolygon edited="0">
                <wp:start x="0" y="0"/>
                <wp:lineTo x="0" y="21431"/>
                <wp:lineTo x="21463" y="21431"/>
                <wp:lineTo x="21463" y="0"/>
                <wp:lineTo x="0" y="0"/>
              </wp:wrapPolygon>
            </wp:wrapTight>
            <wp:docPr id="3" name="Image 3" descr="Surpris ! Ou jungle dans la forÃªt tropicale, 1891 National Gallery, Lon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pris ! Ou jungle dans la forÃªt tropicale, 1891 National Gallery, Lond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5232" cy="178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1BBE3" w14:textId="71479FC3" w:rsidR="00A33E5E" w:rsidRPr="00012349" w:rsidRDefault="00327ED3" w:rsidP="00327ED3">
      <w:pPr>
        <w:rPr>
          <w:rFonts w:ascii="Times New Roman" w:hAnsi="Times New Roman" w:cs="Times New Roman"/>
        </w:rPr>
      </w:pPr>
      <w:r w:rsidRPr="00012349">
        <w:rPr>
          <w:rFonts w:ascii="Times New Roman" w:hAnsi="Times New Roman" w:cs="Times New Roman"/>
        </w:rPr>
        <w:t>Quelle hypothèse de lecture fer</w:t>
      </w:r>
      <w:r w:rsidR="00A03E2D" w:rsidRPr="00012349">
        <w:rPr>
          <w:rFonts w:ascii="Times New Roman" w:hAnsi="Times New Roman" w:cs="Times New Roman"/>
        </w:rPr>
        <w:t>i</w:t>
      </w:r>
      <w:r w:rsidRPr="00012349">
        <w:rPr>
          <w:rFonts w:ascii="Times New Roman" w:hAnsi="Times New Roman" w:cs="Times New Roman"/>
        </w:rPr>
        <w:t>ez-vous en croisant votre réflexion sur le titre de l’œuvre, votre lecture de la quatrième de couverture et ce que vous savez sur l’image qui a été retenue comme couverture pour l’édition de poche de l’œuvre</w:t>
      </w:r>
      <w:r w:rsidR="00C35B0F" w:rsidRPr="00012349">
        <w:rPr>
          <w:rFonts w:ascii="Times New Roman" w:hAnsi="Times New Roman" w:cs="Times New Roman"/>
        </w:rPr>
        <w:t xml:space="preserve"> ? </w:t>
      </w:r>
    </w:p>
    <w:p w14:paraId="77ED5974" w14:textId="1C072A42" w:rsidR="00AF683A" w:rsidRPr="00012349" w:rsidRDefault="00AF683A">
      <w:pPr>
        <w:rPr>
          <w:rFonts w:ascii="Times New Roman" w:hAnsi="Times New Roman" w:cs="Times New Roman"/>
        </w:rPr>
      </w:pPr>
    </w:p>
    <w:p w14:paraId="010A0F9F" w14:textId="77777777" w:rsidR="00327ED3" w:rsidRPr="00012349" w:rsidRDefault="00327ED3">
      <w:pPr>
        <w:rPr>
          <w:rFonts w:ascii="Times New Roman" w:hAnsi="Times New Roman" w:cs="Times New Roman"/>
        </w:rPr>
      </w:pPr>
    </w:p>
    <w:p w14:paraId="50751DD1" w14:textId="77777777" w:rsidR="00327ED3" w:rsidRPr="00012349" w:rsidRDefault="00327ED3">
      <w:pPr>
        <w:rPr>
          <w:rFonts w:ascii="Times New Roman" w:hAnsi="Times New Roman" w:cs="Times New Roman"/>
        </w:rPr>
      </w:pPr>
    </w:p>
    <w:p w14:paraId="67CCF62F" w14:textId="2ED7A8D9" w:rsidR="00EF2A74" w:rsidRPr="00012349" w:rsidRDefault="00AF683A">
      <w:pPr>
        <w:rPr>
          <w:rFonts w:ascii="Times New Roman" w:hAnsi="Times New Roman" w:cs="Times New Roman"/>
        </w:rPr>
      </w:pPr>
      <w:r w:rsidRPr="00012349">
        <w:rPr>
          <w:rFonts w:ascii="Times New Roman" w:hAnsi="Times New Roman" w:cs="Times New Roman"/>
          <w:b/>
        </w:rPr>
        <w:t>Lire l’œuvre</w:t>
      </w:r>
      <w:r w:rsidRPr="00012349">
        <w:rPr>
          <w:rFonts w:ascii="Times New Roman" w:hAnsi="Times New Roman" w:cs="Times New Roman"/>
        </w:rPr>
        <w:t xml:space="preserve"> : </w:t>
      </w:r>
      <w:r w:rsidR="00D374C1" w:rsidRPr="00012349">
        <w:rPr>
          <w:rFonts w:ascii="Times New Roman" w:hAnsi="Times New Roman" w:cs="Times New Roman"/>
        </w:rPr>
        <w:t xml:space="preserve">les questions se réfèrent à l’édition de poche, « J’ai lu ». </w:t>
      </w:r>
    </w:p>
    <w:p w14:paraId="1859E583" w14:textId="465C9DF3" w:rsidR="00EF2A74" w:rsidRPr="00012349" w:rsidRDefault="00065D89">
      <w:pPr>
        <w:rPr>
          <w:rFonts w:ascii="Times New Roman" w:hAnsi="Times New Roman" w:cs="Times New Roman"/>
        </w:rPr>
      </w:pPr>
      <w:r>
        <w:rPr>
          <w:rFonts w:ascii="Times New Roman" w:hAnsi="Times New Roman" w:cs="Times New Roman"/>
          <w:b/>
        </w:rPr>
        <w:t>É</w:t>
      </w:r>
      <w:r w:rsidR="00EF2A74" w:rsidRPr="00012349">
        <w:rPr>
          <w:rFonts w:ascii="Times New Roman" w:hAnsi="Times New Roman" w:cs="Times New Roman"/>
          <w:b/>
        </w:rPr>
        <w:t xml:space="preserve">tape 1 : Le prologue et la première partie </w:t>
      </w:r>
      <w:r w:rsidR="0032075E" w:rsidRPr="00012349">
        <w:rPr>
          <w:rFonts w:ascii="Times New Roman" w:hAnsi="Times New Roman" w:cs="Times New Roman"/>
          <w:b/>
        </w:rPr>
        <w:t>« L’Algérie de papa »</w:t>
      </w:r>
      <w:r w:rsidR="0032075E" w:rsidRPr="00012349">
        <w:rPr>
          <w:rFonts w:ascii="Times New Roman" w:hAnsi="Times New Roman" w:cs="Times New Roman"/>
        </w:rPr>
        <w:t xml:space="preserve">. </w:t>
      </w:r>
    </w:p>
    <w:p w14:paraId="38646703" w14:textId="5819CDF5" w:rsidR="00D374C1" w:rsidRPr="00012349" w:rsidRDefault="00065D89" w:rsidP="00DB1818">
      <w:pPr>
        <w:pStyle w:val="Paragraphedeliste"/>
        <w:numPr>
          <w:ilvl w:val="0"/>
          <w:numId w:val="2"/>
        </w:numPr>
        <w:rPr>
          <w:rFonts w:ascii="Times New Roman" w:hAnsi="Times New Roman" w:cs="Times New Roman"/>
        </w:rPr>
      </w:pPr>
      <w:r>
        <w:rPr>
          <w:rFonts w:ascii="Times New Roman" w:hAnsi="Times New Roman" w:cs="Times New Roman"/>
        </w:rPr>
        <w:t>p.</w:t>
      </w:r>
      <w:r w:rsidR="00D374C1" w:rsidRPr="00012349">
        <w:rPr>
          <w:rFonts w:ascii="Times New Roman" w:hAnsi="Times New Roman" w:cs="Times New Roman"/>
        </w:rPr>
        <w:t xml:space="preserve">14 : Relevez un passage qui pourrait être un sous-titre pour cette œuvre ? </w:t>
      </w:r>
    </w:p>
    <w:p w14:paraId="679CAA6F" w14:textId="4221A6BA" w:rsidR="004A153E" w:rsidRPr="00012349" w:rsidRDefault="00065D89" w:rsidP="00DB1818">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D374C1" w:rsidRPr="00012349">
        <w:rPr>
          <w:rFonts w:ascii="Times New Roman" w:hAnsi="Times New Roman" w:cs="Times New Roman"/>
        </w:rPr>
        <w:t xml:space="preserve">19 : Qu’est-ce que le Mektoub ? </w:t>
      </w:r>
      <w:r>
        <w:rPr>
          <w:rFonts w:ascii="Times New Roman" w:hAnsi="Times New Roman" w:cs="Times New Roman"/>
        </w:rPr>
        <w:t>P</w:t>
      </w:r>
      <w:r w:rsidR="00D374C1" w:rsidRPr="00012349">
        <w:rPr>
          <w:rFonts w:ascii="Times New Roman" w:hAnsi="Times New Roman" w:cs="Times New Roman"/>
        </w:rPr>
        <w:t xml:space="preserve">ourquoi Ali y croit-il ? </w:t>
      </w:r>
      <w:r w:rsidR="00DB1818" w:rsidRPr="00012349">
        <w:rPr>
          <w:rFonts w:ascii="Times New Roman" w:hAnsi="Times New Roman" w:cs="Times New Roman"/>
        </w:rPr>
        <w:t>(</w:t>
      </w:r>
      <w:proofErr w:type="gramStart"/>
      <w:r w:rsidR="00AE4AB0" w:rsidRPr="00012349">
        <w:rPr>
          <w:rFonts w:ascii="Times New Roman" w:hAnsi="Times New Roman" w:cs="Times New Roman"/>
        </w:rPr>
        <w:t>p</w:t>
      </w:r>
      <w:r>
        <w:rPr>
          <w:rFonts w:ascii="Times New Roman" w:hAnsi="Times New Roman" w:cs="Times New Roman"/>
        </w:rPr>
        <w:t>.</w:t>
      </w:r>
      <w:proofErr w:type="gramEnd"/>
      <w:r>
        <w:rPr>
          <w:rFonts w:ascii="Times New Roman" w:hAnsi="Times New Roman" w:cs="Times New Roman"/>
        </w:rPr>
        <w:t xml:space="preserve"> </w:t>
      </w:r>
      <w:r w:rsidR="00AE4AB0" w:rsidRPr="00012349">
        <w:rPr>
          <w:rFonts w:ascii="Times New Roman" w:hAnsi="Times New Roman" w:cs="Times New Roman"/>
        </w:rPr>
        <w:t>23</w:t>
      </w:r>
      <w:r w:rsidR="00DB1818" w:rsidRPr="00012349">
        <w:rPr>
          <w:rFonts w:ascii="Times New Roman" w:hAnsi="Times New Roman" w:cs="Times New Roman"/>
        </w:rPr>
        <w:t>)</w:t>
      </w:r>
      <w:r w:rsidR="00AE4AB0" w:rsidRPr="00012349">
        <w:rPr>
          <w:rFonts w:ascii="Times New Roman" w:hAnsi="Times New Roman" w:cs="Times New Roman"/>
        </w:rPr>
        <w:t xml:space="preserve"> en quoi cela va-t-il façonner sa lecture du monde ? </w:t>
      </w:r>
    </w:p>
    <w:p w14:paraId="4BE9F2A8" w14:textId="20B289C6" w:rsidR="00AE4AB0" w:rsidRPr="00012349" w:rsidRDefault="00065D89" w:rsidP="00DB1818">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AE4AB0" w:rsidRPr="00012349">
        <w:rPr>
          <w:rFonts w:ascii="Times New Roman" w:hAnsi="Times New Roman" w:cs="Times New Roman"/>
        </w:rPr>
        <w:t xml:space="preserve">24 : Pourquoi peut-on dire que le dernier paragraphe de cette page peut être lu comme un art </w:t>
      </w:r>
      <w:proofErr w:type="gramStart"/>
      <w:r w:rsidR="00AE4AB0" w:rsidRPr="00012349">
        <w:rPr>
          <w:rFonts w:ascii="Times New Roman" w:hAnsi="Times New Roman" w:cs="Times New Roman"/>
        </w:rPr>
        <w:t>poétique</w:t>
      </w:r>
      <w:proofErr w:type="gramEnd"/>
      <w:r w:rsidR="00AE4AB0" w:rsidRPr="00012349">
        <w:rPr>
          <w:rFonts w:ascii="Times New Roman" w:hAnsi="Times New Roman" w:cs="Times New Roman"/>
        </w:rPr>
        <w:t xml:space="preserve"> ? </w:t>
      </w:r>
    </w:p>
    <w:p w14:paraId="1348D15E" w14:textId="5E551648" w:rsidR="00AE4AB0" w:rsidRPr="00012349" w:rsidRDefault="00C074E2" w:rsidP="00DB1818">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AE4AB0" w:rsidRPr="00012349">
        <w:rPr>
          <w:rFonts w:ascii="Times New Roman" w:hAnsi="Times New Roman" w:cs="Times New Roman"/>
        </w:rPr>
        <w:t>34,</w:t>
      </w:r>
      <w:r>
        <w:rPr>
          <w:rFonts w:ascii="Times New Roman" w:hAnsi="Times New Roman" w:cs="Times New Roman"/>
        </w:rPr>
        <w:t xml:space="preserve"> </w:t>
      </w:r>
      <w:r w:rsidR="00065D89">
        <w:rPr>
          <w:rFonts w:ascii="Times New Roman" w:hAnsi="Times New Roman" w:cs="Times New Roman"/>
        </w:rPr>
        <w:t>p.</w:t>
      </w:r>
      <w:r>
        <w:rPr>
          <w:rFonts w:ascii="Times New Roman" w:hAnsi="Times New Roman" w:cs="Times New Roman"/>
        </w:rPr>
        <w:t xml:space="preserve"> </w:t>
      </w:r>
      <w:r w:rsidR="00AE4AB0" w:rsidRPr="00012349">
        <w:rPr>
          <w:rFonts w:ascii="Times New Roman" w:hAnsi="Times New Roman" w:cs="Times New Roman"/>
        </w:rPr>
        <w:t>35 : Présentez</w:t>
      </w:r>
      <w:r w:rsidR="00C35B0F" w:rsidRPr="00012349">
        <w:rPr>
          <w:rFonts w:ascii="Times New Roman" w:hAnsi="Times New Roman" w:cs="Times New Roman"/>
        </w:rPr>
        <w:t>,</w:t>
      </w:r>
      <w:r w:rsidR="00AE4AB0" w:rsidRPr="00012349">
        <w:rPr>
          <w:rFonts w:ascii="Times New Roman" w:hAnsi="Times New Roman" w:cs="Times New Roman"/>
        </w:rPr>
        <w:t xml:space="preserve"> en quelques lignes</w:t>
      </w:r>
      <w:r w:rsidR="00C35B0F" w:rsidRPr="00012349">
        <w:rPr>
          <w:rFonts w:ascii="Times New Roman" w:hAnsi="Times New Roman" w:cs="Times New Roman"/>
        </w:rPr>
        <w:t>,</w:t>
      </w:r>
      <w:r w:rsidR="00AE4AB0" w:rsidRPr="00012349">
        <w:rPr>
          <w:rFonts w:ascii="Times New Roman" w:hAnsi="Times New Roman" w:cs="Times New Roman"/>
        </w:rPr>
        <w:t xml:space="preserve"> le personnage de </w:t>
      </w:r>
      <w:proofErr w:type="spellStart"/>
      <w:r w:rsidR="00AE4AB0" w:rsidRPr="00012349">
        <w:rPr>
          <w:rFonts w:ascii="Times New Roman" w:hAnsi="Times New Roman" w:cs="Times New Roman"/>
        </w:rPr>
        <w:t>Yema</w:t>
      </w:r>
      <w:proofErr w:type="spellEnd"/>
      <w:r w:rsidR="00AE4AB0" w:rsidRPr="00012349">
        <w:rPr>
          <w:rFonts w:ascii="Times New Roman" w:hAnsi="Times New Roman" w:cs="Times New Roman"/>
        </w:rPr>
        <w:t xml:space="preserve">. </w:t>
      </w:r>
    </w:p>
    <w:p w14:paraId="2D46F1F9" w14:textId="79836955" w:rsidR="00AE4AB0" w:rsidRPr="00012349" w:rsidRDefault="00C074E2" w:rsidP="00DB1818">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AE4AB0" w:rsidRPr="00012349">
        <w:rPr>
          <w:rFonts w:ascii="Times New Roman" w:hAnsi="Times New Roman" w:cs="Times New Roman"/>
        </w:rPr>
        <w:t>46</w:t>
      </w:r>
      <w:r w:rsidR="00D8111F" w:rsidRPr="00012349">
        <w:rPr>
          <w:rFonts w:ascii="Times New Roman" w:hAnsi="Times New Roman" w:cs="Times New Roman"/>
        </w:rPr>
        <w:t xml:space="preserve"> : </w:t>
      </w:r>
      <w:r w:rsidR="00AE4AB0" w:rsidRPr="00012349">
        <w:rPr>
          <w:rFonts w:ascii="Times New Roman" w:hAnsi="Times New Roman" w:cs="Times New Roman"/>
        </w:rPr>
        <w:t xml:space="preserve">Présentez de façon sommaire les camps en présence dans la guerre d’Algérie. </w:t>
      </w:r>
    </w:p>
    <w:p w14:paraId="5DEA64BD" w14:textId="2635EB3C" w:rsidR="00A14851" w:rsidRPr="00012349" w:rsidRDefault="00C074E2" w:rsidP="00DB1818">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A14851" w:rsidRPr="00012349">
        <w:rPr>
          <w:rFonts w:ascii="Times New Roman" w:hAnsi="Times New Roman" w:cs="Times New Roman"/>
        </w:rPr>
        <w:t>68</w:t>
      </w:r>
      <w:r w:rsidR="00D8111F" w:rsidRPr="00012349">
        <w:rPr>
          <w:rFonts w:ascii="Times New Roman" w:hAnsi="Times New Roman" w:cs="Times New Roman"/>
        </w:rPr>
        <w:t xml:space="preserve"> : </w:t>
      </w:r>
      <w:r w:rsidR="00A14851" w:rsidRPr="00012349">
        <w:rPr>
          <w:rFonts w:ascii="Times New Roman" w:hAnsi="Times New Roman" w:cs="Times New Roman"/>
        </w:rPr>
        <w:t xml:space="preserve">« choisir son camp passe par beaucoup de petites choses, de détails ». </w:t>
      </w:r>
      <w:r w:rsidR="00065D89">
        <w:rPr>
          <w:rFonts w:ascii="Times New Roman" w:hAnsi="Times New Roman" w:cs="Times New Roman"/>
        </w:rPr>
        <w:t>À</w:t>
      </w:r>
      <w:r w:rsidR="00A14851" w:rsidRPr="00012349">
        <w:rPr>
          <w:rFonts w:ascii="Times New Roman" w:hAnsi="Times New Roman" w:cs="Times New Roman"/>
        </w:rPr>
        <w:t xml:space="preserve"> la fin de la lecture de cette partie, vous direz si vous avez l’impression qu</w:t>
      </w:r>
      <w:r w:rsidR="00065D89">
        <w:rPr>
          <w:rFonts w:ascii="Times New Roman" w:hAnsi="Times New Roman" w:cs="Times New Roman"/>
        </w:rPr>
        <w:t>’</w:t>
      </w:r>
      <w:r w:rsidR="00A14851" w:rsidRPr="00012349">
        <w:rPr>
          <w:rFonts w:ascii="Times New Roman" w:hAnsi="Times New Roman" w:cs="Times New Roman"/>
        </w:rPr>
        <w:t xml:space="preserve">Ali a choisi son camp. </w:t>
      </w:r>
    </w:p>
    <w:p w14:paraId="1512A2AA" w14:textId="7FF16CBE" w:rsidR="00870948"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3252AD" w:rsidRPr="00012349">
        <w:rPr>
          <w:rFonts w:ascii="Times New Roman" w:hAnsi="Times New Roman" w:cs="Times New Roman"/>
        </w:rPr>
        <w:t>158</w:t>
      </w:r>
      <w:r w:rsidR="00D8111F" w:rsidRPr="00012349">
        <w:rPr>
          <w:rFonts w:ascii="Times New Roman" w:hAnsi="Times New Roman" w:cs="Times New Roman"/>
        </w:rPr>
        <w:t xml:space="preserve"> : </w:t>
      </w:r>
      <w:r w:rsidR="003252AD" w:rsidRPr="00012349">
        <w:rPr>
          <w:rFonts w:ascii="Times New Roman" w:hAnsi="Times New Roman" w:cs="Times New Roman"/>
        </w:rPr>
        <w:t xml:space="preserve">« Cette année-là, il récolte les olives au milieu de son clan sans savoir qu’il ne verra plus jamais ses arbres se couvrir de fleurs ». Quel est l’effet produit par cette prolepse ? </w:t>
      </w:r>
    </w:p>
    <w:p w14:paraId="72F287DC" w14:textId="7783CEBB" w:rsidR="00AB093E"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AB093E" w:rsidRPr="00012349">
        <w:rPr>
          <w:rFonts w:ascii="Times New Roman" w:hAnsi="Times New Roman" w:cs="Times New Roman"/>
        </w:rPr>
        <w:t>182</w:t>
      </w:r>
      <w:r w:rsidR="00D8111F" w:rsidRPr="00012349">
        <w:rPr>
          <w:rFonts w:ascii="Times New Roman" w:hAnsi="Times New Roman" w:cs="Times New Roman"/>
        </w:rPr>
        <w:t xml:space="preserve"> : </w:t>
      </w:r>
      <w:r w:rsidR="00AB093E" w:rsidRPr="00012349">
        <w:rPr>
          <w:rFonts w:ascii="Times New Roman" w:hAnsi="Times New Roman" w:cs="Times New Roman"/>
        </w:rPr>
        <w:t xml:space="preserve">Dessinez sur un axe chronologique les étapes qui conduisent Ali et sa famille de la maison sur la crête en France. </w:t>
      </w:r>
    </w:p>
    <w:p w14:paraId="27818B1E" w14:textId="495CFA3E" w:rsidR="00AB093E" w:rsidRPr="00012349" w:rsidRDefault="00AB093E" w:rsidP="00D374C1">
      <w:pPr>
        <w:rPr>
          <w:rFonts w:ascii="Times New Roman" w:hAnsi="Times New Roman" w:cs="Times New Roman"/>
        </w:rPr>
      </w:pPr>
      <w:r w:rsidRPr="00012349">
        <w:rPr>
          <w:rFonts w:ascii="Times New Roman" w:hAnsi="Times New Roman" w:cs="Times New Roman"/>
          <w:b/>
        </w:rPr>
        <w:t>Partie 2 : La France froide</w:t>
      </w:r>
      <w:r w:rsidRPr="00012349">
        <w:rPr>
          <w:rFonts w:ascii="Times New Roman" w:hAnsi="Times New Roman" w:cs="Times New Roman"/>
        </w:rPr>
        <w:t xml:space="preserve"> : </w:t>
      </w:r>
    </w:p>
    <w:p w14:paraId="523D0BA3" w14:textId="2986224A" w:rsidR="00772DBA" w:rsidRPr="00012349" w:rsidRDefault="00C074E2" w:rsidP="00A42D5F">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EA35E5" w:rsidRPr="00012349">
        <w:rPr>
          <w:rFonts w:ascii="Times New Roman" w:hAnsi="Times New Roman" w:cs="Times New Roman"/>
        </w:rPr>
        <w:t>194</w:t>
      </w:r>
      <w:r w:rsidR="00D8111F" w:rsidRPr="00012349">
        <w:rPr>
          <w:rFonts w:ascii="Times New Roman" w:hAnsi="Times New Roman" w:cs="Times New Roman"/>
        </w:rPr>
        <w:t xml:space="preserve"> : </w:t>
      </w:r>
      <w:r w:rsidR="00EA35E5" w:rsidRPr="00012349">
        <w:rPr>
          <w:rFonts w:ascii="Times New Roman" w:hAnsi="Times New Roman" w:cs="Times New Roman"/>
        </w:rPr>
        <w:t>Commentez la façon dont Ali et sa famille sont désignés. Expliquez les étapes par lesquelles Ali va perdre de son autorité</w:t>
      </w:r>
      <w:r w:rsidR="00D8111F" w:rsidRPr="00012349">
        <w:rPr>
          <w:rFonts w:ascii="Times New Roman" w:hAnsi="Times New Roman" w:cs="Times New Roman"/>
        </w:rPr>
        <w:t xml:space="preserve"> sur son fils Hamid</w:t>
      </w:r>
      <w:r w:rsidR="00EA35E5" w:rsidRPr="00012349">
        <w:rPr>
          <w:rFonts w:ascii="Times New Roman" w:hAnsi="Times New Roman" w:cs="Times New Roman"/>
        </w:rPr>
        <w:t xml:space="preserve">. </w:t>
      </w:r>
      <w:r w:rsidR="00772DBA" w:rsidRPr="00012349">
        <w:rPr>
          <w:rFonts w:ascii="Times New Roman" w:hAnsi="Times New Roman" w:cs="Times New Roman"/>
        </w:rPr>
        <w:t>(</w:t>
      </w:r>
      <w:r w:rsidR="00A42D5F" w:rsidRPr="00012349">
        <w:rPr>
          <w:rFonts w:ascii="Times New Roman" w:hAnsi="Times New Roman" w:cs="Times New Roman"/>
        </w:rPr>
        <w:t>A</w:t>
      </w:r>
      <w:r w:rsidR="00772DBA" w:rsidRPr="00012349">
        <w:rPr>
          <w:rFonts w:ascii="Times New Roman" w:hAnsi="Times New Roman" w:cs="Times New Roman"/>
        </w:rPr>
        <w:t xml:space="preserve">ppuyez-vous aussi sur la page 271 pour répondre). </w:t>
      </w:r>
    </w:p>
    <w:p w14:paraId="3EA432DA" w14:textId="6326D717" w:rsidR="00830FD3"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830FD3" w:rsidRPr="00012349">
        <w:rPr>
          <w:rFonts w:ascii="Times New Roman" w:hAnsi="Times New Roman" w:cs="Times New Roman"/>
        </w:rPr>
        <w:t>257</w:t>
      </w:r>
      <w:r w:rsidR="00D8111F" w:rsidRPr="00012349">
        <w:rPr>
          <w:rFonts w:ascii="Times New Roman" w:hAnsi="Times New Roman" w:cs="Times New Roman"/>
        </w:rPr>
        <w:t xml:space="preserve"> : </w:t>
      </w:r>
      <w:r w:rsidR="00830FD3" w:rsidRPr="00012349">
        <w:rPr>
          <w:rFonts w:ascii="Times New Roman" w:hAnsi="Times New Roman" w:cs="Times New Roman"/>
        </w:rPr>
        <w:t xml:space="preserve">Expliquez cette phrase « Malgré toute leur bonne volonté, Ali et </w:t>
      </w:r>
      <w:proofErr w:type="spellStart"/>
      <w:r w:rsidR="00830FD3" w:rsidRPr="00012349">
        <w:rPr>
          <w:rFonts w:ascii="Times New Roman" w:hAnsi="Times New Roman" w:cs="Times New Roman"/>
        </w:rPr>
        <w:t>Yema</w:t>
      </w:r>
      <w:proofErr w:type="spellEnd"/>
      <w:r w:rsidR="00830FD3" w:rsidRPr="00012349">
        <w:rPr>
          <w:rFonts w:ascii="Times New Roman" w:hAnsi="Times New Roman" w:cs="Times New Roman"/>
        </w:rPr>
        <w:t xml:space="preserve"> n’habitent pas l’appartement</w:t>
      </w:r>
      <w:r w:rsidR="00772DBA" w:rsidRPr="00012349">
        <w:rPr>
          <w:rFonts w:ascii="Times New Roman" w:hAnsi="Times New Roman" w:cs="Times New Roman"/>
        </w:rPr>
        <w:t>, ils l’occupent. »</w:t>
      </w:r>
    </w:p>
    <w:p w14:paraId="1A138F87" w14:textId="17560E31" w:rsidR="0016607A"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772DBA" w:rsidRPr="00012349">
        <w:rPr>
          <w:rFonts w:ascii="Times New Roman" w:hAnsi="Times New Roman" w:cs="Times New Roman"/>
        </w:rPr>
        <w:t>266</w:t>
      </w:r>
      <w:r w:rsidR="00D8111F" w:rsidRPr="00012349">
        <w:rPr>
          <w:rFonts w:ascii="Times New Roman" w:hAnsi="Times New Roman" w:cs="Times New Roman"/>
        </w:rPr>
        <w:t> : P</w:t>
      </w:r>
      <w:r w:rsidR="00772DBA" w:rsidRPr="00012349">
        <w:rPr>
          <w:rFonts w:ascii="Times New Roman" w:hAnsi="Times New Roman" w:cs="Times New Roman"/>
        </w:rPr>
        <w:t>ar quels moyens l’auteur</w:t>
      </w:r>
      <w:r>
        <w:rPr>
          <w:rFonts w:ascii="Times New Roman" w:hAnsi="Times New Roman" w:cs="Times New Roman"/>
        </w:rPr>
        <w:t>e</w:t>
      </w:r>
      <w:r w:rsidR="00772DBA" w:rsidRPr="00012349">
        <w:rPr>
          <w:rFonts w:ascii="Times New Roman" w:hAnsi="Times New Roman" w:cs="Times New Roman"/>
        </w:rPr>
        <w:t xml:space="preserve"> parvient-elle à montrer la difficulté du travail à l’usine ?</w:t>
      </w:r>
    </w:p>
    <w:p w14:paraId="2195D29F" w14:textId="2B813835" w:rsidR="00F47818"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 p. </w:t>
      </w:r>
      <w:r w:rsidR="00772DBA" w:rsidRPr="00012349">
        <w:rPr>
          <w:rFonts w:ascii="Times New Roman" w:hAnsi="Times New Roman" w:cs="Times New Roman"/>
        </w:rPr>
        <w:t xml:space="preserve">300 : </w:t>
      </w:r>
      <w:r w:rsidR="00D8111F" w:rsidRPr="00012349">
        <w:rPr>
          <w:rFonts w:ascii="Times New Roman" w:hAnsi="Times New Roman" w:cs="Times New Roman"/>
        </w:rPr>
        <w:t>C</w:t>
      </w:r>
      <w:r w:rsidR="00772DBA" w:rsidRPr="00012349">
        <w:rPr>
          <w:rFonts w:ascii="Times New Roman" w:hAnsi="Times New Roman" w:cs="Times New Roman"/>
        </w:rPr>
        <w:t>omment interprétez</w:t>
      </w:r>
      <w:r w:rsidR="00D8111F" w:rsidRPr="00012349">
        <w:rPr>
          <w:rFonts w:ascii="Times New Roman" w:hAnsi="Times New Roman" w:cs="Times New Roman"/>
        </w:rPr>
        <w:t>-</w:t>
      </w:r>
      <w:r w:rsidR="00772DBA" w:rsidRPr="00012349">
        <w:rPr>
          <w:rFonts w:ascii="Times New Roman" w:hAnsi="Times New Roman" w:cs="Times New Roman"/>
        </w:rPr>
        <w:t>vous le geste d</w:t>
      </w:r>
      <w:r w:rsidR="00065D89">
        <w:rPr>
          <w:rFonts w:ascii="Times New Roman" w:hAnsi="Times New Roman" w:cs="Times New Roman"/>
        </w:rPr>
        <w:t>’</w:t>
      </w:r>
      <w:r w:rsidR="00772DBA" w:rsidRPr="00012349">
        <w:rPr>
          <w:rFonts w:ascii="Times New Roman" w:hAnsi="Times New Roman" w:cs="Times New Roman"/>
        </w:rPr>
        <w:t xml:space="preserve">Ali ? </w:t>
      </w:r>
      <w:r w:rsidR="00065D89">
        <w:rPr>
          <w:rFonts w:ascii="Times New Roman" w:hAnsi="Times New Roman" w:cs="Times New Roman"/>
        </w:rPr>
        <w:t>F</w:t>
      </w:r>
      <w:r w:rsidR="00772DBA" w:rsidRPr="00012349">
        <w:rPr>
          <w:rFonts w:ascii="Times New Roman" w:hAnsi="Times New Roman" w:cs="Times New Roman"/>
        </w:rPr>
        <w:t xml:space="preserve">aites un lien avec sa réaction de la page 318 lorsque Hamid cherche à comprendre son passé. </w:t>
      </w:r>
    </w:p>
    <w:p w14:paraId="181B87F4" w14:textId="35304175" w:rsidR="00061C19"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061C19" w:rsidRPr="00012349">
        <w:rPr>
          <w:rFonts w:ascii="Times New Roman" w:hAnsi="Times New Roman" w:cs="Times New Roman"/>
        </w:rPr>
        <w:t>332 : « </w:t>
      </w:r>
      <w:r w:rsidR="008D34EF" w:rsidRPr="00012349">
        <w:rPr>
          <w:rFonts w:ascii="Times New Roman" w:hAnsi="Times New Roman" w:cs="Times New Roman"/>
        </w:rPr>
        <w:t xml:space="preserve">Mais bientôt, il aura son bac en poche, et il se cassera d’ici. Pour quoi faire, il ne sait pas encore, mais il sera loin. C’est la seule chose qui importe. Et le chapitre qu’il entamera au moment de son départ commencera par une de ces enluminures énormes et convolutées qui indiquent une nouvelle lettre dans le vieux dictionnaire que lui a offert son instituteur. » Expliquez en reprenant </w:t>
      </w:r>
      <w:r w:rsidR="00C35B0F" w:rsidRPr="00012349">
        <w:rPr>
          <w:rFonts w:ascii="Times New Roman" w:hAnsi="Times New Roman" w:cs="Times New Roman"/>
        </w:rPr>
        <w:t>deux</w:t>
      </w:r>
      <w:r w:rsidR="008D34EF" w:rsidRPr="00012349">
        <w:rPr>
          <w:rFonts w:ascii="Times New Roman" w:hAnsi="Times New Roman" w:cs="Times New Roman"/>
        </w:rPr>
        <w:t xml:space="preserve"> passages du roman quel est le rapport d</w:t>
      </w:r>
      <w:r w:rsidR="00065D89">
        <w:rPr>
          <w:rFonts w:ascii="Times New Roman" w:hAnsi="Times New Roman" w:cs="Times New Roman"/>
        </w:rPr>
        <w:t>’</w:t>
      </w:r>
      <w:r w:rsidR="008D34EF" w:rsidRPr="00012349">
        <w:rPr>
          <w:rFonts w:ascii="Times New Roman" w:hAnsi="Times New Roman" w:cs="Times New Roman"/>
        </w:rPr>
        <w:t>Hamid à la langue française.</w:t>
      </w:r>
    </w:p>
    <w:p w14:paraId="4D9BD6F4" w14:textId="5140C79D" w:rsidR="004812DD"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4812DD" w:rsidRPr="00012349">
        <w:rPr>
          <w:rFonts w:ascii="Times New Roman" w:hAnsi="Times New Roman" w:cs="Times New Roman"/>
        </w:rPr>
        <w:t>388 : justifiez la dernière phrase de ce chapitre : « cela suffit à ce qu’ils se serrent la main en quittant la terrasse du café et à ce qu’ils se disent, sans fausse politesse, qu’ils étaient heureux de se revoir. »</w:t>
      </w:r>
    </w:p>
    <w:p w14:paraId="137BA868" w14:textId="486B8E3E" w:rsidR="004812DD" w:rsidRPr="00012349" w:rsidRDefault="00C074E2" w:rsidP="00D374C1">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4812DD" w:rsidRPr="00012349">
        <w:rPr>
          <w:rFonts w:ascii="Times New Roman" w:hAnsi="Times New Roman" w:cs="Times New Roman"/>
        </w:rPr>
        <w:t>401 : Donnant (1) / p</w:t>
      </w:r>
      <w:r>
        <w:rPr>
          <w:rFonts w:ascii="Times New Roman" w:hAnsi="Times New Roman" w:cs="Times New Roman"/>
        </w:rPr>
        <w:t>.</w:t>
      </w:r>
      <w:r w:rsidR="004812DD" w:rsidRPr="00012349">
        <w:rPr>
          <w:rFonts w:ascii="Times New Roman" w:hAnsi="Times New Roman" w:cs="Times New Roman"/>
        </w:rPr>
        <w:t xml:space="preserve"> 411 Donnant (2) : expliquez le choix de ces deux mots. Est-ce un procédé d’écriture habituel ? </w:t>
      </w:r>
      <w:r w:rsidR="00065D89">
        <w:rPr>
          <w:rFonts w:ascii="Times New Roman" w:hAnsi="Times New Roman" w:cs="Times New Roman"/>
        </w:rPr>
        <w:t>Q</w:t>
      </w:r>
      <w:r w:rsidR="004812DD" w:rsidRPr="00012349">
        <w:rPr>
          <w:rFonts w:ascii="Times New Roman" w:hAnsi="Times New Roman" w:cs="Times New Roman"/>
        </w:rPr>
        <w:t>uel effet produit-il ?</w:t>
      </w:r>
    </w:p>
    <w:p w14:paraId="7BB99ADA" w14:textId="33CC1D7F" w:rsidR="0032075E" w:rsidRPr="00012349" w:rsidRDefault="00C074E2" w:rsidP="0016607A">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4812DD" w:rsidRPr="00012349">
        <w:rPr>
          <w:rFonts w:ascii="Times New Roman" w:hAnsi="Times New Roman" w:cs="Times New Roman"/>
        </w:rPr>
        <w:t xml:space="preserve">421 : </w:t>
      </w:r>
      <w:r w:rsidR="00243018" w:rsidRPr="00012349">
        <w:rPr>
          <w:rFonts w:ascii="Times New Roman" w:hAnsi="Times New Roman" w:cs="Times New Roman"/>
        </w:rPr>
        <w:t>Que révèle la re</w:t>
      </w:r>
      <w:r w:rsidR="004812DD" w:rsidRPr="00012349">
        <w:rPr>
          <w:rFonts w:ascii="Times New Roman" w:hAnsi="Times New Roman" w:cs="Times New Roman"/>
        </w:rPr>
        <w:t>ncontre entre Hamid et Annie</w:t>
      </w:r>
      <w:r w:rsidR="00243018" w:rsidRPr="00012349">
        <w:rPr>
          <w:rFonts w:ascii="Times New Roman" w:hAnsi="Times New Roman" w:cs="Times New Roman"/>
        </w:rPr>
        <w:t xml:space="preserve"> ? </w:t>
      </w:r>
      <w:r w:rsidR="00065D89">
        <w:rPr>
          <w:rFonts w:ascii="Times New Roman" w:hAnsi="Times New Roman" w:cs="Times New Roman"/>
        </w:rPr>
        <w:t>À</w:t>
      </w:r>
      <w:r w:rsidR="00243018" w:rsidRPr="00012349">
        <w:rPr>
          <w:rFonts w:ascii="Times New Roman" w:hAnsi="Times New Roman" w:cs="Times New Roman"/>
        </w:rPr>
        <w:t xml:space="preserve"> quelle autre rencontre fait</w:t>
      </w:r>
      <w:r w:rsidR="00845BCB" w:rsidRPr="00012349">
        <w:rPr>
          <w:rFonts w:ascii="Times New Roman" w:hAnsi="Times New Roman" w:cs="Times New Roman"/>
        </w:rPr>
        <w:t>-</w:t>
      </w:r>
      <w:r w:rsidR="00243018" w:rsidRPr="00012349">
        <w:rPr>
          <w:rFonts w:ascii="Times New Roman" w:hAnsi="Times New Roman" w:cs="Times New Roman"/>
        </w:rPr>
        <w:t>elle écho ?</w:t>
      </w:r>
    </w:p>
    <w:p w14:paraId="7513F03A" w14:textId="4D328234" w:rsidR="0032075E" w:rsidRPr="00012349" w:rsidRDefault="00065D89">
      <w:pPr>
        <w:rPr>
          <w:rFonts w:ascii="Times New Roman" w:hAnsi="Times New Roman" w:cs="Times New Roman"/>
          <w:b/>
        </w:rPr>
      </w:pPr>
      <w:r>
        <w:rPr>
          <w:rFonts w:ascii="Times New Roman" w:hAnsi="Times New Roman" w:cs="Times New Roman"/>
          <w:b/>
        </w:rPr>
        <w:lastRenderedPageBreak/>
        <w:t>É</w:t>
      </w:r>
      <w:r w:rsidR="0032075E" w:rsidRPr="00012349">
        <w:rPr>
          <w:rFonts w:ascii="Times New Roman" w:hAnsi="Times New Roman" w:cs="Times New Roman"/>
          <w:b/>
        </w:rPr>
        <w:t>tape 3 : Paris est une fête.</w:t>
      </w:r>
    </w:p>
    <w:p w14:paraId="50F423C2" w14:textId="2EAAE947" w:rsidR="00845BCB" w:rsidRPr="00012349" w:rsidRDefault="00C074E2" w:rsidP="00845BCB">
      <w:pPr>
        <w:pStyle w:val="Paragraphedeliste"/>
        <w:numPr>
          <w:ilvl w:val="0"/>
          <w:numId w:val="2"/>
        </w:numPr>
        <w:rPr>
          <w:rFonts w:ascii="Times New Roman" w:hAnsi="Times New Roman" w:cs="Times New Roman"/>
        </w:rPr>
      </w:pPr>
      <w:r>
        <w:rPr>
          <w:rFonts w:ascii="Times New Roman" w:hAnsi="Times New Roman" w:cs="Times New Roman"/>
        </w:rPr>
        <w:t>p.</w:t>
      </w:r>
      <w:r w:rsidR="00B055EF" w:rsidRPr="00012349">
        <w:rPr>
          <w:rFonts w:ascii="Times New Roman" w:hAnsi="Times New Roman" w:cs="Times New Roman"/>
        </w:rPr>
        <w:t xml:space="preserve"> </w:t>
      </w:r>
      <w:r w:rsidR="00800C84" w:rsidRPr="00012349">
        <w:rPr>
          <w:rFonts w:ascii="Times New Roman" w:hAnsi="Times New Roman" w:cs="Times New Roman"/>
        </w:rPr>
        <w:t>432</w:t>
      </w:r>
      <w:r w:rsidR="00845BCB" w:rsidRPr="00012349">
        <w:rPr>
          <w:rFonts w:ascii="Times New Roman" w:hAnsi="Times New Roman" w:cs="Times New Roman"/>
        </w:rPr>
        <w:t xml:space="preserve"> : </w:t>
      </w:r>
      <w:r w:rsidR="00800C84" w:rsidRPr="00012349">
        <w:rPr>
          <w:rFonts w:ascii="Times New Roman" w:hAnsi="Times New Roman" w:cs="Times New Roman"/>
        </w:rPr>
        <w:t>Cherchez la défi</w:t>
      </w:r>
      <w:r>
        <w:rPr>
          <w:rFonts w:ascii="Times New Roman" w:hAnsi="Times New Roman" w:cs="Times New Roman"/>
        </w:rPr>
        <w:t>nition des mots « intégration »</w:t>
      </w:r>
      <w:r w:rsidR="00800C84" w:rsidRPr="00012349">
        <w:rPr>
          <w:rFonts w:ascii="Times New Roman" w:hAnsi="Times New Roman" w:cs="Times New Roman"/>
        </w:rPr>
        <w:t xml:space="preserve"> et « ascension », à quel type de lexique appartiennent ces deux mots ?</w:t>
      </w:r>
    </w:p>
    <w:p w14:paraId="29A8EE1F" w14:textId="393E6E84" w:rsidR="00800C84" w:rsidRPr="00012349" w:rsidRDefault="00C074E2" w:rsidP="00845BCB">
      <w:pPr>
        <w:pStyle w:val="Paragraphedeliste"/>
        <w:numPr>
          <w:ilvl w:val="0"/>
          <w:numId w:val="2"/>
        </w:numPr>
        <w:rPr>
          <w:rFonts w:ascii="Times New Roman" w:hAnsi="Times New Roman" w:cs="Times New Roman"/>
        </w:rPr>
      </w:pPr>
      <w:r>
        <w:rPr>
          <w:rFonts w:ascii="Times New Roman" w:hAnsi="Times New Roman" w:cs="Times New Roman"/>
        </w:rPr>
        <w:t>p.</w:t>
      </w:r>
      <w:r w:rsidR="00B055EF" w:rsidRPr="00012349">
        <w:rPr>
          <w:rFonts w:ascii="Times New Roman" w:hAnsi="Times New Roman" w:cs="Times New Roman"/>
        </w:rPr>
        <w:t xml:space="preserve"> </w:t>
      </w:r>
      <w:r w:rsidR="00800C84" w:rsidRPr="00012349">
        <w:rPr>
          <w:rFonts w:ascii="Times New Roman" w:hAnsi="Times New Roman" w:cs="Times New Roman"/>
        </w:rPr>
        <w:t>450</w:t>
      </w:r>
      <w:r w:rsidR="00845BCB" w:rsidRPr="00012349">
        <w:rPr>
          <w:rFonts w:ascii="Times New Roman" w:hAnsi="Times New Roman" w:cs="Times New Roman"/>
        </w:rPr>
        <w:t xml:space="preserve"> : </w:t>
      </w:r>
      <w:r w:rsidR="00800C84" w:rsidRPr="00012349">
        <w:rPr>
          <w:rFonts w:ascii="Times New Roman" w:hAnsi="Times New Roman" w:cs="Times New Roman"/>
        </w:rPr>
        <w:t>Comment les attentats perpétrés en France pèsent-ils sur la vie de Naïma ?</w:t>
      </w:r>
    </w:p>
    <w:p w14:paraId="07D77236" w14:textId="6DE3DC5E" w:rsidR="00800C84" w:rsidRPr="00012349" w:rsidRDefault="00C074E2" w:rsidP="00845BCB">
      <w:pPr>
        <w:pStyle w:val="Paragraphedeliste"/>
        <w:numPr>
          <w:ilvl w:val="0"/>
          <w:numId w:val="2"/>
        </w:numPr>
        <w:rPr>
          <w:rFonts w:ascii="Times New Roman" w:hAnsi="Times New Roman" w:cs="Times New Roman"/>
        </w:rPr>
      </w:pPr>
      <w:r>
        <w:rPr>
          <w:rFonts w:ascii="Times New Roman" w:hAnsi="Times New Roman" w:cs="Times New Roman"/>
        </w:rPr>
        <w:t>p.</w:t>
      </w:r>
      <w:r w:rsidR="00B055EF" w:rsidRPr="00012349">
        <w:rPr>
          <w:rFonts w:ascii="Times New Roman" w:hAnsi="Times New Roman" w:cs="Times New Roman"/>
        </w:rPr>
        <w:t xml:space="preserve"> </w:t>
      </w:r>
      <w:r w:rsidR="00800C84" w:rsidRPr="00012349">
        <w:rPr>
          <w:rFonts w:ascii="Times New Roman" w:hAnsi="Times New Roman" w:cs="Times New Roman"/>
        </w:rPr>
        <w:t>476</w:t>
      </w:r>
      <w:r w:rsidR="00845BCB" w:rsidRPr="00012349">
        <w:rPr>
          <w:rFonts w:ascii="Times New Roman" w:hAnsi="Times New Roman" w:cs="Times New Roman"/>
        </w:rPr>
        <w:t xml:space="preserve"> : </w:t>
      </w:r>
      <w:r w:rsidR="00800C84" w:rsidRPr="00012349">
        <w:rPr>
          <w:rFonts w:ascii="Times New Roman" w:hAnsi="Times New Roman" w:cs="Times New Roman"/>
        </w:rPr>
        <w:t>Que représente la rencontre avec Lalla pour Naïma ? Comment se prépare-t-elle à son voyage en Algérie</w:t>
      </w:r>
      <w:r w:rsidR="00B055EF" w:rsidRPr="00012349">
        <w:rPr>
          <w:rFonts w:ascii="Times New Roman" w:hAnsi="Times New Roman" w:cs="Times New Roman"/>
        </w:rPr>
        <w:t> ?</w:t>
      </w:r>
    </w:p>
    <w:p w14:paraId="734396D5" w14:textId="7357FD85" w:rsidR="00B055EF" w:rsidRPr="00012349" w:rsidRDefault="00C074E2" w:rsidP="00B055EF">
      <w:pPr>
        <w:pStyle w:val="Paragraphedeliste"/>
        <w:numPr>
          <w:ilvl w:val="0"/>
          <w:numId w:val="2"/>
        </w:numPr>
        <w:rPr>
          <w:rFonts w:ascii="Times New Roman" w:hAnsi="Times New Roman" w:cs="Times New Roman"/>
        </w:rPr>
      </w:pPr>
      <w:r>
        <w:rPr>
          <w:rFonts w:ascii="Times New Roman" w:hAnsi="Times New Roman" w:cs="Times New Roman"/>
        </w:rPr>
        <w:t xml:space="preserve">p. </w:t>
      </w:r>
      <w:r w:rsidR="00800C84" w:rsidRPr="00012349">
        <w:rPr>
          <w:rFonts w:ascii="Times New Roman" w:hAnsi="Times New Roman" w:cs="Times New Roman"/>
        </w:rPr>
        <w:t>556</w:t>
      </w:r>
      <w:r w:rsidR="00B055EF" w:rsidRPr="00012349">
        <w:rPr>
          <w:rFonts w:ascii="Times New Roman" w:hAnsi="Times New Roman" w:cs="Times New Roman"/>
        </w:rPr>
        <w:t xml:space="preserve"> : </w:t>
      </w:r>
      <w:r w:rsidR="00800C84" w:rsidRPr="00012349">
        <w:rPr>
          <w:rFonts w:ascii="Times New Roman" w:hAnsi="Times New Roman" w:cs="Times New Roman"/>
        </w:rPr>
        <w:t>Que veut montrer l’auteur à travers le personnage de Rachida ?</w:t>
      </w:r>
    </w:p>
    <w:p w14:paraId="23E9D8CD" w14:textId="1620594E" w:rsidR="00800C84" w:rsidRPr="00012349" w:rsidRDefault="00C074E2" w:rsidP="00B055EF">
      <w:pPr>
        <w:pStyle w:val="Paragraphedeliste"/>
        <w:numPr>
          <w:ilvl w:val="0"/>
          <w:numId w:val="2"/>
        </w:numPr>
        <w:rPr>
          <w:rFonts w:ascii="Times New Roman" w:hAnsi="Times New Roman" w:cs="Times New Roman"/>
        </w:rPr>
      </w:pPr>
      <w:r>
        <w:rPr>
          <w:rFonts w:ascii="Times New Roman" w:hAnsi="Times New Roman" w:cs="Times New Roman"/>
        </w:rPr>
        <w:t>p.</w:t>
      </w:r>
      <w:r w:rsidR="00B055EF" w:rsidRPr="00012349">
        <w:rPr>
          <w:rFonts w:ascii="Times New Roman" w:hAnsi="Times New Roman" w:cs="Times New Roman"/>
        </w:rPr>
        <w:t xml:space="preserve"> </w:t>
      </w:r>
      <w:r w:rsidR="00800C84" w:rsidRPr="00012349">
        <w:rPr>
          <w:rFonts w:ascii="Times New Roman" w:hAnsi="Times New Roman" w:cs="Times New Roman"/>
        </w:rPr>
        <w:t>585</w:t>
      </w:r>
      <w:r w:rsidR="00B055EF" w:rsidRPr="00012349">
        <w:rPr>
          <w:rFonts w:ascii="Times New Roman" w:hAnsi="Times New Roman" w:cs="Times New Roman"/>
        </w:rPr>
        <w:t xml:space="preserve"> : </w:t>
      </w:r>
      <w:r w:rsidR="00800C84" w:rsidRPr="00012349">
        <w:rPr>
          <w:rFonts w:ascii="Times New Roman" w:hAnsi="Times New Roman" w:cs="Times New Roman"/>
        </w:rPr>
        <w:t>Que comprend Naïma à l’issue de sa rencontre avec sa famille algérienne et sa nuit dans la maison jaune ?</w:t>
      </w:r>
    </w:p>
    <w:p w14:paraId="28356ED2" w14:textId="601EDA6D" w:rsidR="00CE665F" w:rsidRPr="00012349" w:rsidRDefault="00C074E2" w:rsidP="00736E7D">
      <w:pPr>
        <w:pStyle w:val="Paragraphedeliste"/>
        <w:numPr>
          <w:ilvl w:val="0"/>
          <w:numId w:val="2"/>
        </w:numPr>
        <w:rPr>
          <w:rFonts w:ascii="Times New Roman" w:hAnsi="Times New Roman" w:cs="Times New Roman"/>
        </w:rPr>
      </w:pPr>
      <w:r>
        <w:rPr>
          <w:rFonts w:ascii="Times New Roman" w:hAnsi="Times New Roman" w:cs="Times New Roman"/>
        </w:rPr>
        <w:t>p.</w:t>
      </w:r>
      <w:r w:rsidR="00736E7D" w:rsidRPr="00012349">
        <w:rPr>
          <w:rFonts w:ascii="Times New Roman" w:hAnsi="Times New Roman" w:cs="Times New Roman"/>
        </w:rPr>
        <w:t xml:space="preserve"> </w:t>
      </w:r>
      <w:r w:rsidR="00CE665F" w:rsidRPr="00012349">
        <w:rPr>
          <w:rFonts w:ascii="Times New Roman" w:hAnsi="Times New Roman" w:cs="Times New Roman"/>
        </w:rPr>
        <w:t>600</w:t>
      </w:r>
      <w:r w:rsidR="00736E7D" w:rsidRPr="00012349">
        <w:rPr>
          <w:rFonts w:ascii="Times New Roman" w:hAnsi="Times New Roman" w:cs="Times New Roman"/>
        </w:rPr>
        <w:t xml:space="preserve"> : </w:t>
      </w:r>
      <w:r w:rsidR="00C35B0F" w:rsidRPr="00012349">
        <w:rPr>
          <w:rFonts w:ascii="Times New Roman" w:hAnsi="Times New Roman" w:cs="Times New Roman"/>
        </w:rPr>
        <w:t>A</w:t>
      </w:r>
      <w:r w:rsidR="00CE665F" w:rsidRPr="00012349">
        <w:rPr>
          <w:rFonts w:ascii="Times New Roman" w:hAnsi="Times New Roman" w:cs="Times New Roman"/>
        </w:rPr>
        <w:t>nalysez la réaction d</w:t>
      </w:r>
      <w:r w:rsidR="00065D89">
        <w:rPr>
          <w:rFonts w:ascii="Times New Roman" w:hAnsi="Times New Roman" w:cs="Times New Roman"/>
        </w:rPr>
        <w:t>’</w:t>
      </w:r>
      <w:r w:rsidR="00CE665F" w:rsidRPr="00012349">
        <w:rPr>
          <w:rFonts w:ascii="Times New Roman" w:hAnsi="Times New Roman" w:cs="Times New Roman"/>
        </w:rPr>
        <w:t xml:space="preserve">Hamid, celle de </w:t>
      </w:r>
      <w:proofErr w:type="spellStart"/>
      <w:r w:rsidR="00CE665F" w:rsidRPr="00012349">
        <w:rPr>
          <w:rFonts w:ascii="Times New Roman" w:hAnsi="Times New Roman" w:cs="Times New Roman"/>
        </w:rPr>
        <w:t>Yema</w:t>
      </w:r>
      <w:proofErr w:type="spellEnd"/>
      <w:r w:rsidR="00CE665F" w:rsidRPr="00012349">
        <w:rPr>
          <w:rFonts w:ascii="Times New Roman" w:hAnsi="Times New Roman" w:cs="Times New Roman"/>
        </w:rPr>
        <w:t xml:space="preserve"> et celle de Mohamed lorsque Naïma leur raconte son voyage en Algérie.</w:t>
      </w:r>
    </w:p>
    <w:p w14:paraId="450612F1" w14:textId="58F25513" w:rsidR="00AF683A" w:rsidRPr="00012349" w:rsidRDefault="00065D89">
      <w:pPr>
        <w:rPr>
          <w:rFonts w:ascii="Times New Roman" w:hAnsi="Times New Roman" w:cs="Times New Roman"/>
        </w:rPr>
      </w:pPr>
      <w:r>
        <w:rPr>
          <w:rFonts w:ascii="Times New Roman" w:hAnsi="Times New Roman" w:cs="Times New Roman"/>
          <w:b/>
        </w:rPr>
        <w:t>É</w:t>
      </w:r>
      <w:r w:rsidR="00F41D1E" w:rsidRPr="00012349">
        <w:rPr>
          <w:rFonts w:ascii="Times New Roman" w:hAnsi="Times New Roman" w:cs="Times New Roman"/>
          <w:b/>
        </w:rPr>
        <w:t>changer en cours sur cette lecture</w:t>
      </w:r>
      <w:r w:rsidR="00F41D1E" w:rsidRPr="00012349">
        <w:rPr>
          <w:rFonts w:ascii="Times New Roman" w:hAnsi="Times New Roman" w:cs="Times New Roman"/>
        </w:rPr>
        <w:t xml:space="preserve"> : </w:t>
      </w:r>
      <w:r w:rsidR="00230B3A" w:rsidRPr="00012349">
        <w:rPr>
          <w:rFonts w:ascii="Times New Roman" w:hAnsi="Times New Roman" w:cs="Times New Roman"/>
        </w:rPr>
        <w:t xml:space="preserve">On peut proposer au professeur d’histoire une séance </w:t>
      </w:r>
      <w:r w:rsidR="00C35B0F" w:rsidRPr="00012349">
        <w:rPr>
          <w:rFonts w:ascii="Times New Roman" w:hAnsi="Times New Roman" w:cs="Times New Roman"/>
        </w:rPr>
        <w:t xml:space="preserve">en binôme </w:t>
      </w:r>
      <w:r w:rsidR="00230B3A" w:rsidRPr="00012349">
        <w:rPr>
          <w:rFonts w:ascii="Times New Roman" w:hAnsi="Times New Roman" w:cs="Times New Roman"/>
        </w:rPr>
        <w:t>pour réfléchir à la démarche historique et documentaire que poursuivent l’auteur</w:t>
      </w:r>
      <w:r w:rsidR="00C074E2">
        <w:rPr>
          <w:rFonts w:ascii="Times New Roman" w:hAnsi="Times New Roman" w:cs="Times New Roman"/>
        </w:rPr>
        <w:t>e</w:t>
      </w:r>
      <w:r w:rsidR="00230B3A" w:rsidRPr="00012349">
        <w:rPr>
          <w:rFonts w:ascii="Times New Roman" w:hAnsi="Times New Roman" w:cs="Times New Roman"/>
        </w:rPr>
        <w:t xml:space="preserve"> et son personnage. On peut également travailler sur l’écho des événe</w:t>
      </w:r>
      <w:r w:rsidR="00C074E2">
        <w:rPr>
          <w:rFonts w:ascii="Times New Roman" w:hAnsi="Times New Roman" w:cs="Times New Roman"/>
        </w:rPr>
        <w:t xml:space="preserve">ments historiques dans ce roman </w:t>
      </w:r>
      <w:r w:rsidR="00230B3A" w:rsidRPr="00012349">
        <w:rPr>
          <w:rFonts w:ascii="Times New Roman" w:hAnsi="Times New Roman" w:cs="Times New Roman"/>
        </w:rPr>
        <w:t xml:space="preserve">et confronter l’interprétation historique et le récit littéraire qui peuvent être faits de l’embuscade de </w:t>
      </w:r>
      <w:proofErr w:type="spellStart"/>
      <w:r w:rsidR="00230B3A" w:rsidRPr="00012349">
        <w:rPr>
          <w:rFonts w:ascii="Times New Roman" w:hAnsi="Times New Roman" w:cs="Times New Roman"/>
        </w:rPr>
        <w:t>Palestro</w:t>
      </w:r>
      <w:proofErr w:type="spellEnd"/>
      <w:r w:rsidR="00230B3A" w:rsidRPr="00012349">
        <w:rPr>
          <w:rFonts w:ascii="Times New Roman" w:hAnsi="Times New Roman" w:cs="Times New Roman"/>
        </w:rPr>
        <w:t>.</w:t>
      </w:r>
    </w:p>
    <w:p w14:paraId="1A91B59B" w14:textId="38310BE5" w:rsidR="00F41D1E" w:rsidRPr="00012349" w:rsidRDefault="00F41D1E">
      <w:pPr>
        <w:rPr>
          <w:rFonts w:ascii="Times New Roman" w:hAnsi="Times New Roman" w:cs="Times New Roman"/>
        </w:rPr>
      </w:pPr>
      <w:r w:rsidRPr="00012349">
        <w:rPr>
          <w:rFonts w:ascii="Times New Roman" w:hAnsi="Times New Roman" w:cs="Times New Roman"/>
          <w:b/>
        </w:rPr>
        <w:t xml:space="preserve">Enrichir son </w:t>
      </w:r>
      <w:r w:rsidR="00802D7A" w:rsidRPr="00012349">
        <w:rPr>
          <w:rFonts w:ascii="Times New Roman" w:hAnsi="Times New Roman" w:cs="Times New Roman"/>
          <w:b/>
        </w:rPr>
        <w:t>C</w:t>
      </w:r>
      <w:r w:rsidRPr="00012349">
        <w:rPr>
          <w:rFonts w:ascii="Times New Roman" w:hAnsi="Times New Roman" w:cs="Times New Roman"/>
          <w:b/>
        </w:rPr>
        <w:t xml:space="preserve">arnet </w:t>
      </w:r>
      <w:r w:rsidR="00802D7A" w:rsidRPr="00012349">
        <w:rPr>
          <w:rFonts w:ascii="Times New Roman" w:hAnsi="Times New Roman" w:cs="Times New Roman"/>
          <w:b/>
        </w:rPr>
        <w:t>personnel de lectures et de formation culturelle</w:t>
      </w:r>
      <w:r w:rsidRPr="00012349">
        <w:rPr>
          <w:rFonts w:ascii="Times New Roman" w:hAnsi="Times New Roman" w:cs="Times New Roman"/>
          <w:b/>
        </w:rPr>
        <w:t xml:space="preserve"> </w:t>
      </w:r>
      <w:r w:rsidR="004E3074" w:rsidRPr="00012349">
        <w:rPr>
          <w:rFonts w:ascii="Times New Roman" w:hAnsi="Times New Roman" w:cs="Times New Roman"/>
          <w:b/>
        </w:rPr>
        <w:t xml:space="preserve">grâce </w:t>
      </w:r>
      <w:r w:rsidRPr="00012349">
        <w:rPr>
          <w:rFonts w:ascii="Times New Roman" w:hAnsi="Times New Roman" w:cs="Times New Roman"/>
          <w:b/>
        </w:rPr>
        <w:t xml:space="preserve">à la lecture de </w:t>
      </w:r>
      <w:r w:rsidRPr="00012349">
        <w:rPr>
          <w:rFonts w:ascii="Times New Roman" w:hAnsi="Times New Roman" w:cs="Times New Roman"/>
          <w:b/>
          <w:i/>
        </w:rPr>
        <w:t>l’Art de perdre</w:t>
      </w:r>
      <w:r w:rsidRPr="00012349">
        <w:rPr>
          <w:rFonts w:ascii="Times New Roman" w:hAnsi="Times New Roman" w:cs="Times New Roman"/>
        </w:rPr>
        <w:t> :</w:t>
      </w:r>
    </w:p>
    <w:p w14:paraId="661B416B" w14:textId="2FDBBFEC" w:rsidR="00025E47" w:rsidRPr="00012349" w:rsidRDefault="00065D89" w:rsidP="00025E47">
      <w:pPr>
        <w:spacing w:after="0"/>
        <w:rPr>
          <w:rFonts w:ascii="Times New Roman" w:hAnsi="Times New Roman" w:cs="Times New Roman"/>
        </w:rPr>
      </w:pPr>
      <w:r>
        <w:rPr>
          <w:rFonts w:ascii="Times New Roman" w:hAnsi="Times New Roman" w:cs="Times New Roman"/>
          <w:u w:val="single"/>
        </w:rPr>
        <w:t>É</w:t>
      </w:r>
      <w:r w:rsidR="00F41D1E" w:rsidRPr="00012349">
        <w:rPr>
          <w:rFonts w:ascii="Times New Roman" w:hAnsi="Times New Roman" w:cs="Times New Roman"/>
          <w:u w:val="single"/>
        </w:rPr>
        <w:t>crit d’appropriation</w:t>
      </w:r>
      <w:r w:rsidR="00230B3A" w:rsidRPr="00012349">
        <w:rPr>
          <w:rFonts w:ascii="Times New Roman" w:hAnsi="Times New Roman" w:cs="Times New Roman"/>
          <w:u w:val="single"/>
        </w:rPr>
        <w:t xml:space="preserve"> : </w:t>
      </w:r>
      <w:r w:rsidR="00025E47" w:rsidRPr="00012349">
        <w:rPr>
          <w:rFonts w:ascii="Times New Roman" w:hAnsi="Times New Roman" w:cs="Times New Roman"/>
          <w:u w:val="single"/>
        </w:rPr>
        <w:t>faire dialoguer le roman avec un texte source</w:t>
      </w:r>
      <w:r w:rsidR="00025E47" w:rsidRPr="00012349">
        <w:rPr>
          <w:rFonts w:ascii="Times New Roman" w:hAnsi="Times New Roman" w:cs="Times New Roman"/>
        </w:rPr>
        <w:t> :</w:t>
      </w:r>
    </w:p>
    <w:p w14:paraId="3921E2A8" w14:textId="63B68EA5" w:rsidR="00F41D1E" w:rsidRDefault="00230B3A" w:rsidP="00025E47">
      <w:pPr>
        <w:spacing w:after="0"/>
        <w:rPr>
          <w:rFonts w:ascii="Times New Roman" w:hAnsi="Times New Roman" w:cs="Times New Roman"/>
        </w:rPr>
      </w:pPr>
      <w:r w:rsidRPr="00012349">
        <w:rPr>
          <w:rFonts w:ascii="Times New Roman" w:hAnsi="Times New Roman" w:cs="Times New Roman"/>
        </w:rPr>
        <w:t xml:space="preserve">Lisez le poème suivant qui donne son titre au roman, et qui est cité page 592. Expliquez, en vous appuyant avec précision sur certains épisodes du récit, pourquoi l’on peut dire que le roman entre en résonnance avec </w:t>
      </w:r>
      <w:r w:rsidR="00F00CDB" w:rsidRPr="00012349">
        <w:rPr>
          <w:rFonts w:ascii="Times New Roman" w:hAnsi="Times New Roman" w:cs="Times New Roman"/>
        </w:rPr>
        <w:t>le poème de Elisabeth Bishop.</w:t>
      </w:r>
    </w:p>
    <w:p w14:paraId="6D8B3A7D" w14:textId="77777777" w:rsidR="00C074E2" w:rsidRPr="00012349" w:rsidRDefault="00C074E2" w:rsidP="00025E47">
      <w:pPr>
        <w:spacing w:after="0"/>
        <w:rPr>
          <w:rFonts w:ascii="Times New Roman" w:hAnsi="Times New Roman" w:cs="Times New Roman"/>
        </w:rPr>
      </w:pPr>
    </w:p>
    <w:p w14:paraId="35F971C3"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L’Art – Elizabeth Bishop</w:t>
      </w:r>
    </w:p>
    <w:p w14:paraId="3D8E1A82"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Dans l’art de perdre il n’est pas dur de passer maître ;</w:t>
      </w:r>
    </w:p>
    <w:p w14:paraId="0F9BD0CF"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tant</w:t>
      </w:r>
      <w:proofErr w:type="gramEnd"/>
      <w:r w:rsidRPr="00012349">
        <w:rPr>
          <w:rFonts w:ascii="Times New Roman" w:hAnsi="Times New Roman" w:cs="Times New Roman"/>
        </w:rPr>
        <w:t xml:space="preserve"> de choses semblent si pleines d’envie</w:t>
      </w:r>
    </w:p>
    <w:p w14:paraId="67A65808"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d’être</w:t>
      </w:r>
      <w:proofErr w:type="gramEnd"/>
      <w:r w:rsidRPr="00012349">
        <w:rPr>
          <w:rFonts w:ascii="Times New Roman" w:hAnsi="Times New Roman" w:cs="Times New Roman"/>
        </w:rPr>
        <w:t xml:space="preserve"> perdues que leur perte n’est pas un désastre.</w:t>
      </w:r>
    </w:p>
    <w:p w14:paraId="738C2C01" w14:textId="77777777" w:rsidR="00736E7D" w:rsidRPr="00012349" w:rsidRDefault="00736E7D" w:rsidP="00736E7D">
      <w:pPr>
        <w:spacing w:after="0"/>
        <w:rPr>
          <w:rFonts w:ascii="Times New Roman" w:hAnsi="Times New Roman" w:cs="Times New Roman"/>
        </w:rPr>
      </w:pPr>
    </w:p>
    <w:p w14:paraId="6381214A"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Perds chaque jour quelque chose. L’affolement de perdre</w:t>
      </w:r>
    </w:p>
    <w:p w14:paraId="6BE708B2"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tes</w:t>
      </w:r>
      <w:proofErr w:type="gramEnd"/>
      <w:r w:rsidRPr="00012349">
        <w:rPr>
          <w:rFonts w:ascii="Times New Roman" w:hAnsi="Times New Roman" w:cs="Times New Roman"/>
        </w:rPr>
        <w:t xml:space="preserve"> clés, accepte-le, et l’heure gâchée qui suit.</w:t>
      </w:r>
    </w:p>
    <w:p w14:paraId="19457553"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Dans l’art de perdre il n’est pas dur de passer maître.</w:t>
      </w:r>
    </w:p>
    <w:p w14:paraId="18B2B0EB" w14:textId="77777777" w:rsidR="00736E7D" w:rsidRPr="00012349" w:rsidRDefault="00736E7D" w:rsidP="00736E7D">
      <w:pPr>
        <w:spacing w:after="0"/>
        <w:rPr>
          <w:rFonts w:ascii="Times New Roman" w:hAnsi="Times New Roman" w:cs="Times New Roman"/>
        </w:rPr>
      </w:pPr>
    </w:p>
    <w:p w14:paraId="1A39F0F4"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Puis entraîne toi, va plus vite, il faut étendre</w:t>
      </w:r>
    </w:p>
    <w:p w14:paraId="3BDD825A"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tes</w:t>
      </w:r>
      <w:proofErr w:type="gramEnd"/>
      <w:r w:rsidRPr="00012349">
        <w:rPr>
          <w:rFonts w:ascii="Times New Roman" w:hAnsi="Times New Roman" w:cs="Times New Roman"/>
        </w:rPr>
        <w:t xml:space="preserve"> pertes : aux endroits, aux noms, au lieu où tu fis</w:t>
      </w:r>
    </w:p>
    <w:p w14:paraId="3BDE9C00"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le</w:t>
      </w:r>
      <w:proofErr w:type="gramEnd"/>
      <w:r w:rsidRPr="00012349">
        <w:rPr>
          <w:rFonts w:ascii="Times New Roman" w:hAnsi="Times New Roman" w:cs="Times New Roman"/>
        </w:rPr>
        <w:t xml:space="preserve"> projet d’aller. Rien là qui soit un désastre.</w:t>
      </w:r>
    </w:p>
    <w:p w14:paraId="661375A7" w14:textId="77777777" w:rsidR="00736E7D" w:rsidRPr="00012349" w:rsidRDefault="00736E7D" w:rsidP="00736E7D">
      <w:pPr>
        <w:spacing w:after="0"/>
        <w:rPr>
          <w:rFonts w:ascii="Times New Roman" w:hAnsi="Times New Roman" w:cs="Times New Roman"/>
        </w:rPr>
      </w:pPr>
    </w:p>
    <w:p w14:paraId="139576B7"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J’ai perdu la montre de ma mère. La dernière</w:t>
      </w:r>
    </w:p>
    <w:p w14:paraId="67F8054C"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ou</w:t>
      </w:r>
      <w:proofErr w:type="gramEnd"/>
      <w:r w:rsidRPr="00012349">
        <w:rPr>
          <w:rFonts w:ascii="Times New Roman" w:hAnsi="Times New Roman" w:cs="Times New Roman"/>
        </w:rPr>
        <w:t xml:space="preserve"> l’avant-dernière de trois maisons aimées : partie !</w:t>
      </w:r>
    </w:p>
    <w:p w14:paraId="30F02501"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Dans l’art de perdre il n’est pas dur de passer maître.</w:t>
      </w:r>
    </w:p>
    <w:p w14:paraId="07C85C87" w14:textId="77777777" w:rsidR="00736E7D" w:rsidRPr="00012349" w:rsidRDefault="00736E7D" w:rsidP="00736E7D">
      <w:pPr>
        <w:spacing w:after="0"/>
        <w:rPr>
          <w:rFonts w:ascii="Times New Roman" w:hAnsi="Times New Roman" w:cs="Times New Roman"/>
        </w:rPr>
      </w:pPr>
    </w:p>
    <w:p w14:paraId="2C924D42"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J’ai perdu deux villes, de jolies villes. Et, plus vastes,</w:t>
      </w:r>
    </w:p>
    <w:p w14:paraId="03AAA8E2"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des</w:t>
      </w:r>
      <w:proofErr w:type="gramEnd"/>
      <w:r w:rsidRPr="00012349">
        <w:rPr>
          <w:rFonts w:ascii="Times New Roman" w:hAnsi="Times New Roman" w:cs="Times New Roman"/>
        </w:rPr>
        <w:t xml:space="preserve"> royaumes que j’avais, deux rivières, tout un pays.</w:t>
      </w:r>
    </w:p>
    <w:p w14:paraId="451D99A7"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Ils me manquent, mais il n’y eut pas là de désastre.</w:t>
      </w:r>
    </w:p>
    <w:p w14:paraId="1B9C7450" w14:textId="77777777" w:rsidR="00736E7D" w:rsidRPr="00012349" w:rsidRDefault="00736E7D" w:rsidP="00736E7D">
      <w:pPr>
        <w:spacing w:after="0"/>
        <w:rPr>
          <w:rFonts w:ascii="Times New Roman" w:hAnsi="Times New Roman" w:cs="Times New Roman"/>
        </w:rPr>
      </w:pPr>
    </w:p>
    <w:p w14:paraId="5C26CFF7" w14:textId="77777777"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t>Même en te perdant (la voix qui plaisante, un geste</w:t>
      </w:r>
    </w:p>
    <w:p w14:paraId="58052BB1" w14:textId="61DE0998"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que</w:t>
      </w:r>
      <w:proofErr w:type="gramEnd"/>
      <w:r w:rsidR="00C074E2">
        <w:rPr>
          <w:rFonts w:ascii="Times New Roman" w:hAnsi="Times New Roman" w:cs="Times New Roman"/>
        </w:rPr>
        <w:t xml:space="preserve"> j’aime) je n’aurai pas menti. À</w:t>
      </w:r>
      <w:r w:rsidRPr="00012349">
        <w:rPr>
          <w:rFonts w:ascii="Times New Roman" w:hAnsi="Times New Roman" w:cs="Times New Roman"/>
        </w:rPr>
        <w:t xml:space="preserve"> l’évidence, oui,</w:t>
      </w:r>
    </w:p>
    <w:p w14:paraId="596A13E5"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dans</w:t>
      </w:r>
      <w:proofErr w:type="gramEnd"/>
      <w:r w:rsidRPr="00012349">
        <w:rPr>
          <w:rFonts w:ascii="Times New Roman" w:hAnsi="Times New Roman" w:cs="Times New Roman"/>
        </w:rPr>
        <w:t xml:space="preserve"> l’art de perdre il n’est pas trop dur d’être maître</w:t>
      </w:r>
    </w:p>
    <w:p w14:paraId="558A15ED" w14:textId="77777777" w:rsidR="00736E7D" w:rsidRPr="00012349" w:rsidRDefault="00736E7D" w:rsidP="00736E7D">
      <w:pPr>
        <w:spacing w:after="0"/>
        <w:rPr>
          <w:rFonts w:ascii="Times New Roman" w:hAnsi="Times New Roman" w:cs="Times New Roman"/>
        </w:rPr>
      </w:pPr>
      <w:proofErr w:type="gramStart"/>
      <w:r w:rsidRPr="00012349">
        <w:rPr>
          <w:rFonts w:ascii="Times New Roman" w:hAnsi="Times New Roman" w:cs="Times New Roman"/>
        </w:rPr>
        <w:t>même</w:t>
      </w:r>
      <w:proofErr w:type="gramEnd"/>
      <w:r w:rsidRPr="00012349">
        <w:rPr>
          <w:rFonts w:ascii="Times New Roman" w:hAnsi="Times New Roman" w:cs="Times New Roman"/>
        </w:rPr>
        <w:t xml:space="preserve"> si il y a là comme (écris-le !) comme un désastre.</w:t>
      </w:r>
    </w:p>
    <w:p w14:paraId="6746F0E0" w14:textId="70D21F78" w:rsidR="00736E7D" w:rsidRPr="00012349" w:rsidRDefault="00736E7D" w:rsidP="00736E7D">
      <w:pPr>
        <w:spacing w:after="0"/>
        <w:rPr>
          <w:rFonts w:ascii="Times New Roman" w:hAnsi="Times New Roman" w:cs="Times New Roman"/>
        </w:rPr>
      </w:pPr>
      <w:r w:rsidRPr="00012349">
        <w:rPr>
          <w:rFonts w:ascii="Times New Roman" w:hAnsi="Times New Roman" w:cs="Times New Roman"/>
        </w:rPr>
        <w:lastRenderedPageBreak/>
        <w:t>Elizabeth Bishop, Géographie III, traduction de Alix Cléo Roubaud, Linda Orr et Claude Mouchard, Circé, 1991, p. 58 et 59</w:t>
      </w:r>
    </w:p>
    <w:p w14:paraId="283C2EE7" w14:textId="77777777" w:rsidR="00736E7D" w:rsidRPr="00012349" w:rsidRDefault="00736E7D">
      <w:pPr>
        <w:rPr>
          <w:rFonts w:ascii="Times New Roman" w:hAnsi="Times New Roman" w:cs="Times New Roman"/>
        </w:rPr>
      </w:pPr>
    </w:p>
    <w:p w14:paraId="218AE612" w14:textId="7012BC79" w:rsidR="00F41D1E" w:rsidRPr="00012349" w:rsidRDefault="00065D89" w:rsidP="00CA7ACB">
      <w:pPr>
        <w:spacing w:after="0"/>
        <w:rPr>
          <w:rFonts w:ascii="Times New Roman" w:hAnsi="Times New Roman" w:cs="Times New Roman"/>
          <w:u w:val="single"/>
        </w:rPr>
      </w:pPr>
      <w:r>
        <w:rPr>
          <w:rFonts w:ascii="Times New Roman" w:hAnsi="Times New Roman" w:cs="Times New Roman"/>
          <w:u w:val="single"/>
        </w:rPr>
        <w:t>É</w:t>
      </w:r>
      <w:r w:rsidR="00B646E4" w:rsidRPr="00012349">
        <w:rPr>
          <w:rFonts w:ascii="Times New Roman" w:hAnsi="Times New Roman" w:cs="Times New Roman"/>
          <w:u w:val="single"/>
        </w:rPr>
        <w:t xml:space="preserve">crit d’appropriation : </w:t>
      </w:r>
      <w:r w:rsidR="00F12AEF" w:rsidRPr="00012349">
        <w:rPr>
          <w:rFonts w:ascii="Times New Roman" w:hAnsi="Times New Roman" w:cs="Times New Roman"/>
          <w:u w:val="single"/>
        </w:rPr>
        <w:t>approfondir la lecture du roman par la découverte d’un lieu culturel :</w:t>
      </w:r>
    </w:p>
    <w:p w14:paraId="78EA07E7" w14:textId="5627FB70" w:rsidR="00CA7ACB" w:rsidRPr="00012349" w:rsidRDefault="00CA7ACB" w:rsidP="00CA7ACB">
      <w:pPr>
        <w:spacing w:after="0"/>
        <w:rPr>
          <w:rFonts w:ascii="Times New Roman" w:hAnsi="Times New Roman" w:cs="Times New Roman"/>
        </w:rPr>
      </w:pPr>
      <w:r w:rsidRPr="00012349">
        <w:rPr>
          <w:rFonts w:ascii="Times New Roman" w:hAnsi="Times New Roman" w:cs="Times New Roman"/>
          <w:u w:val="single"/>
        </w:rPr>
        <w:t>Réfléchir à la place des objets</w:t>
      </w:r>
      <w:r w:rsidR="00C074E2">
        <w:rPr>
          <w:rFonts w:ascii="Times New Roman" w:hAnsi="Times New Roman" w:cs="Times New Roman"/>
          <w:u w:val="single"/>
        </w:rPr>
        <w:t xml:space="preserve"> dans l’exil en confrontant la g</w:t>
      </w:r>
      <w:r w:rsidRPr="00012349">
        <w:rPr>
          <w:rFonts w:ascii="Times New Roman" w:hAnsi="Times New Roman" w:cs="Times New Roman"/>
          <w:u w:val="single"/>
        </w:rPr>
        <w:t>alerie des dons d</w:t>
      </w:r>
      <w:r w:rsidR="00C074E2">
        <w:rPr>
          <w:rFonts w:ascii="Times New Roman" w:hAnsi="Times New Roman" w:cs="Times New Roman"/>
          <w:u w:val="single"/>
        </w:rPr>
        <w:t>u Musée de l’h</w:t>
      </w:r>
      <w:r w:rsidR="004448EE" w:rsidRPr="00012349">
        <w:rPr>
          <w:rFonts w:ascii="Times New Roman" w:hAnsi="Times New Roman" w:cs="Times New Roman"/>
          <w:u w:val="single"/>
        </w:rPr>
        <w:t xml:space="preserve">istoire de l’immigration </w:t>
      </w:r>
      <w:r w:rsidRPr="00012349">
        <w:rPr>
          <w:rFonts w:ascii="Times New Roman" w:hAnsi="Times New Roman" w:cs="Times New Roman"/>
          <w:u w:val="single"/>
        </w:rPr>
        <w:t>avec un extrait du roman</w:t>
      </w:r>
      <w:r w:rsidRPr="00012349">
        <w:rPr>
          <w:rFonts w:ascii="Times New Roman" w:hAnsi="Times New Roman" w:cs="Times New Roman"/>
        </w:rPr>
        <w:t xml:space="preserve"> </w:t>
      </w:r>
      <w:r w:rsidR="003F6965" w:rsidRPr="00012349">
        <w:rPr>
          <w:rFonts w:ascii="Times New Roman" w:hAnsi="Times New Roman" w:cs="Times New Roman"/>
        </w:rPr>
        <w:t>(</w:t>
      </w:r>
      <w:r w:rsidR="00C074E2">
        <w:rPr>
          <w:rFonts w:ascii="Times New Roman" w:hAnsi="Times New Roman" w:cs="Times New Roman"/>
        </w:rPr>
        <w:t>e</w:t>
      </w:r>
      <w:r w:rsidR="00142771" w:rsidRPr="00012349">
        <w:rPr>
          <w:rFonts w:ascii="Times New Roman" w:hAnsi="Times New Roman" w:cs="Times New Roman"/>
        </w:rPr>
        <w:t xml:space="preserve">n </w:t>
      </w:r>
      <w:r w:rsidR="003F6965" w:rsidRPr="00012349">
        <w:rPr>
          <w:rFonts w:ascii="Times New Roman" w:hAnsi="Times New Roman" w:cs="Times New Roman"/>
        </w:rPr>
        <w:t>écho à une activité du blog Passeurs de textes)</w:t>
      </w:r>
      <w:r w:rsidR="00C074E2">
        <w:rPr>
          <w:rFonts w:ascii="Times New Roman" w:hAnsi="Times New Roman" w:cs="Times New Roman"/>
        </w:rPr>
        <w:t>.</w:t>
      </w:r>
    </w:p>
    <w:p w14:paraId="703E4E89" w14:textId="7A22F7CE" w:rsidR="003F6965" w:rsidRPr="00012349" w:rsidRDefault="003F6965" w:rsidP="003F6965">
      <w:pPr>
        <w:pStyle w:val="Paragraphedeliste"/>
        <w:numPr>
          <w:ilvl w:val="0"/>
          <w:numId w:val="3"/>
        </w:numPr>
        <w:spacing w:after="0"/>
        <w:rPr>
          <w:rFonts w:ascii="Times New Roman" w:hAnsi="Times New Roman" w:cs="Times New Roman"/>
        </w:rPr>
      </w:pPr>
      <w:r w:rsidRPr="00012349">
        <w:rPr>
          <w:rFonts w:ascii="Times New Roman" w:hAnsi="Times New Roman" w:cs="Times New Roman"/>
        </w:rPr>
        <w:t>Rendez-vous sur le site internet du mus</w:t>
      </w:r>
      <w:r w:rsidR="00C074E2">
        <w:rPr>
          <w:rFonts w:ascii="Times New Roman" w:hAnsi="Times New Roman" w:cs="Times New Roman"/>
        </w:rPr>
        <w:t>ée sur la page qui concerne la galerie des d</w:t>
      </w:r>
      <w:r w:rsidRPr="00012349">
        <w:rPr>
          <w:rFonts w:ascii="Times New Roman" w:hAnsi="Times New Roman" w:cs="Times New Roman"/>
        </w:rPr>
        <w:t>ons : Présentez ce lieu, le parti</w:t>
      </w:r>
      <w:r w:rsidR="00065D89">
        <w:rPr>
          <w:rFonts w:ascii="Times New Roman" w:hAnsi="Times New Roman" w:cs="Times New Roman"/>
        </w:rPr>
        <w:t xml:space="preserve"> </w:t>
      </w:r>
      <w:r w:rsidRPr="00012349">
        <w:rPr>
          <w:rFonts w:ascii="Times New Roman" w:hAnsi="Times New Roman" w:cs="Times New Roman"/>
        </w:rPr>
        <w:t>pris qui a été choisi, illustrez votre réponse à l’aide d’images.</w:t>
      </w:r>
    </w:p>
    <w:p w14:paraId="275C3661" w14:textId="4700FE78" w:rsidR="003F6965" w:rsidRPr="00012349" w:rsidRDefault="003F6965" w:rsidP="003F6965">
      <w:pPr>
        <w:pStyle w:val="Paragraphedeliste"/>
        <w:numPr>
          <w:ilvl w:val="0"/>
          <w:numId w:val="3"/>
        </w:numPr>
        <w:spacing w:after="0"/>
        <w:rPr>
          <w:rFonts w:ascii="Times New Roman" w:hAnsi="Times New Roman" w:cs="Times New Roman"/>
        </w:rPr>
      </w:pPr>
      <w:r w:rsidRPr="00012349">
        <w:rPr>
          <w:rFonts w:ascii="Times New Roman" w:hAnsi="Times New Roman" w:cs="Times New Roman"/>
        </w:rPr>
        <w:t xml:space="preserve">Choisissez un objet </w:t>
      </w:r>
      <w:r w:rsidR="00C35B0F" w:rsidRPr="00012349">
        <w:rPr>
          <w:rFonts w:ascii="Times New Roman" w:hAnsi="Times New Roman" w:cs="Times New Roman"/>
        </w:rPr>
        <w:t xml:space="preserve">présent dans la galerie des dons </w:t>
      </w:r>
      <w:r w:rsidRPr="00012349">
        <w:rPr>
          <w:rFonts w:ascii="Times New Roman" w:hAnsi="Times New Roman" w:cs="Times New Roman"/>
        </w:rPr>
        <w:t>et présentez-le en expliquant votre choix.</w:t>
      </w:r>
    </w:p>
    <w:p w14:paraId="32D9FD84" w14:textId="1B5C25CE" w:rsidR="00196F43" w:rsidRPr="00012349" w:rsidRDefault="003F6965" w:rsidP="003F6965">
      <w:pPr>
        <w:pStyle w:val="Paragraphedeliste"/>
        <w:numPr>
          <w:ilvl w:val="0"/>
          <w:numId w:val="3"/>
        </w:numPr>
        <w:spacing w:after="0"/>
        <w:rPr>
          <w:rFonts w:ascii="Times New Roman" w:hAnsi="Times New Roman" w:cs="Times New Roman"/>
        </w:rPr>
      </w:pPr>
      <w:r w:rsidRPr="00012349">
        <w:rPr>
          <w:rFonts w:ascii="Times New Roman" w:hAnsi="Times New Roman" w:cs="Times New Roman"/>
        </w:rPr>
        <w:t>Voici un extrait du roman d</w:t>
      </w:r>
      <w:r w:rsidR="00065D89">
        <w:rPr>
          <w:rFonts w:ascii="Times New Roman" w:hAnsi="Times New Roman" w:cs="Times New Roman"/>
        </w:rPr>
        <w:t>’</w:t>
      </w:r>
      <w:r w:rsidRPr="00012349">
        <w:rPr>
          <w:rFonts w:ascii="Times New Roman" w:hAnsi="Times New Roman" w:cs="Times New Roman"/>
        </w:rPr>
        <w:t xml:space="preserve">Alice </w:t>
      </w:r>
      <w:proofErr w:type="spellStart"/>
      <w:r w:rsidRPr="00012349">
        <w:rPr>
          <w:rFonts w:ascii="Times New Roman" w:hAnsi="Times New Roman" w:cs="Times New Roman"/>
        </w:rPr>
        <w:t>Zeniter</w:t>
      </w:r>
      <w:proofErr w:type="spellEnd"/>
      <w:r w:rsidRPr="00012349">
        <w:rPr>
          <w:rFonts w:ascii="Times New Roman" w:hAnsi="Times New Roman" w:cs="Times New Roman"/>
        </w:rPr>
        <w:t xml:space="preserve"> : </w:t>
      </w:r>
      <w:r w:rsidR="00196F43" w:rsidRPr="00012349">
        <w:rPr>
          <w:rFonts w:ascii="Times New Roman" w:hAnsi="Times New Roman" w:cs="Times New Roman"/>
        </w:rPr>
        <w:t xml:space="preserve">Pourquoi </w:t>
      </w:r>
      <w:proofErr w:type="spellStart"/>
      <w:r w:rsidR="00196F43" w:rsidRPr="00012349">
        <w:rPr>
          <w:rFonts w:ascii="Times New Roman" w:hAnsi="Times New Roman" w:cs="Times New Roman"/>
        </w:rPr>
        <w:t>Yema</w:t>
      </w:r>
      <w:proofErr w:type="spellEnd"/>
      <w:r w:rsidR="00196F43" w:rsidRPr="00012349">
        <w:rPr>
          <w:rFonts w:ascii="Times New Roman" w:hAnsi="Times New Roman" w:cs="Times New Roman"/>
        </w:rPr>
        <w:t xml:space="preserve"> et Ali ont-ils emporté ces objets ? Que représentent-ils pour eux ?</w:t>
      </w:r>
    </w:p>
    <w:p w14:paraId="6F5BCC45" w14:textId="6905C717" w:rsidR="003F6965" w:rsidRDefault="00196F43" w:rsidP="003F6965">
      <w:pPr>
        <w:pStyle w:val="Paragraphedeliste"/>
        <w:numPr>
          <w:ilvl w:val="0"/>
          <w:numId w:val="3"/>
        </w:numPr>
        <w:spacing w:after="0"/>
        <w:rPr>
          <w:rFonts w:ascii="Times New Roman" w:hAnsi="Times New Roman" w:cs="Times New Roman"/>
        </w:rPr>
      </w:pPr>
      <w:r w:rsidRPr="00012349">
        <w:rPr>
          <w:rFonts w:ascii="Times New Roman" w:hAnsi="Times New Roman" w:cs="Times New Roman"/>
        </w:rPr>
        <w:t>Si l’on vous proposait de donner un objet de votre famille dans ce musée, le feriez-vous ? Pourquoi ? Présentez l’objet que vous proposeriez</w:t>
      </w:r>
      <w:r w:rsidR="00E36C45">
        <w:rPr>
          <w:rFonts w:ascii="Times New Roman" w:hAnsi="Times New Roman" w:cs="Times New Roman"/>
        </w:rPr>
        <w:t>.</w:t>
      </w:r>
    </w:p>
    <w:p w14:paraId="1DB3BCE3" w14:textId="77777777" w:rsidR="00E36C45" w:rsidRPr="00012349" w:rsidRDefault="00E36C45" w:rsidP="00E36C45">
      <w:pPr>
        <w:pStyle w:val="Paragraphedeliste"/>
        <w:spacing w:after="0"/>
        <w:rPr>
          <w:rFonts w:ascii="Times New Roman" w:hAnsi="Times New Roman" w:cs="Times New Roman"/>
        </w:rPr>
      </w:pPr>
    </w:p>
    <w:p w14:paraId="3DD7AE79" w14:textId="77777777" w:rsidR="00CA7ACB" w:rsidRPr="00012349" w:rsidRDefault="00CA7ACB" w:rsidP="00CA7ACB">
      <w:pPr>
        <w:rPr>
          <w:rFonts w:ascii="Times New Roman" w:hAnsi="Times New Roman" w:cs="Times New Roman"/>
          <w:i/>
        </w:rPr>
      </w:pPr>
      <w:r w:rsidRPr="00012349">
        <w:rPr>
          <w:rFonts w:ascii="Times New Roman" w:hAnsi="Times New Roman" w:cs="Times New Roman"/>
          <w:i/>
        </w:rPr>
        <w:t xml:space="preserve">Dans cet extrait, Ali et </w:t>
      </w:r>
      <w:proofErr w:type="spellStart"/>
      <w:r w:rsidRPr="00012349">
        <w:rPr>
          <w:rFonts w:ascii="Times New Roman" w:hAnsi="Times New Roman" w:cs="Times New Roman"/>
          <w:i/>
        </w:rPr>
        <w:t>Yema</w:t>
      </w:r>
      <w:proofErr w:type="spellEnd"/>
      <w:r w:rsidRPr="00012349">
        <w:rPr>
          <w:rFonts w:ascii="Times New Roman" w:hAnsi="Times New Roman" w:cs="Times New Roman"/>
          <w:i/>
        </w:rPr>
        <w:t>, qui ont fui l’Algérie en 62 dans des conditions dramatiques, après un an passé en France dans un camp pour réfugiés, découvrent enfin leur appartement dans une cité en Normandie. Leur exil est terminé, une nouvelle vie peut commencer dans cet appartement flambant neuf. Ils posent enfin leurs valises et sortent les objets qu’ils avaient emportés dans leur fuite…</w:t>
      </w:r>
    </w:p>
    <w:p w14:paraId="164D28F5" w14:textId="77777777" w:rsidR="00CA7ACB" w:rsidRPr="00012349" w:rsidRDefault="00CA7ACB" w:rsidP="00CA7ACB">
      <w:pPr>
        <w:rPr>
          <w:rFonts w:ascii="Times New Roman" w:hAnsi="Times New Roman" w:cs="Times New Roman"/>
        </w:rPr>
      </w:pPr>
      <w:r w:rsidRPr="00012349">
        <w:rPr>
          <w:rFonts w:ascii="Times New Roman" w:hAnsi="Times New Roman" w:cs="Times New Roman"/>
        </w:rPr>
        <w:t xml:space="preserve">Pour la première fois, en défaisant les valises dans leur nouvel appartement, </w:t>
      </w:r>
      <w:proofErr w:type="spellStart"/>
      <w:r w:rsidRPr="00012349">
        <w:rPr>
          <w:rFonts w:ascii="Times New Roman" w:hAnsi="Times New Roman" w:cs="Times New Roman"/>
        </w:rPr>
        <w:t>Yema</w:t>
      </w:r>
      <w:proofErr w:type="spellEnd"/>
      <w:r w:rsidRPr="00012349">
        <w:rPr>
          <w:rFonts w:ascii="Times New Roman" w:hAnsi="Times New Roman" w:cs="Times New Roman"/>
        </w:rPr>
        <w:t xml:space="preserve"> s’autorise à penser à tous les objets d’Algérie qu’elle a laissés derrière : la </w:t>
      </w:r>
      <w:proofErr w:type="spellStart"/>
      <w:r w:rsidRPr="00012349">
        <w:rPr>
          <w:rFonts w:ascii="Times New Roman" w:hAnsi="Times New Roman" w:cs="Times New Roman"/>
        </w:rPr>
        <w:t>tabzmit</w:t>
      </w:r>
      <w:proofErr w:type="spellEnd"/>
      <w:r w:rsidRPr="00012349">
        <w:rPr>
          <w:rFonts w:ascii="Times New Roman" w:hAnsi="Times New Roman" w:cs="Times New Roman"/>
        </w:rPr>
        <w:t xml:space="preserve"> reçue pour la naissance de son premier fils, le </w:t>
      </w:r>
      <w:proofErr w:type="spellStart"/>
      <w:r w:rsidRPr="00012349">
        <w:rPr>
          <w:rFonts w:ascii="Times New Roman" w:hAnsi="Times New Roman" w:cs="Times New Roman"/>
        </w:rPr>
        <w:t>khalkhal</w:t>
      </w:r>
      <w:proofErr w:type="spellEnd"/>
      <w:r w:rsidRPr="00012349">
        <w:rPr>
          <w:rFonts w:ascii="Times New Roman" w:hAnsi="Times New Roman" w:cs="Times New Roman"/>
        </w:rPr>
        <w:t xml:space="preserve"> de son mariage, ses robes et ses tuniques… Les larmes lui viennent aux yeux devant les étagères qui restent vides, une fois disposé çà et là le contenu des valises. </w:t>
      </w:r>
    </w:p>
    <w:p w14:paraId="1FA9DFB9" w14:textId="4C20C6D4" w:rsidR="0016607A" w:rsidRPr="00012349" w:rsidRDefault="00CA7ACB" w:rsidP="00CA7ACB">
      <w:pPr>
        <w:rPr>
          <w:rFonts w:ascii="Times New Roman" w:hAnsi="Times New Roman" w:cs="Times New Roman"/>
        </w:rPr>
      </w:pPr>
      <w:r w:rsidRPr="00012349">
        <w:rPr>
          <w:rFonts w:ascii="Times New Roman" w:hAnsi="Times New Roman" w:cs="Times New Roman"/>
        </w:rPr>
        <w:t xml:space="preserve">Les jours qui suivent leur arrivée, elle déplace plusieurs fois les quelques objets d’Algérie qu’ils ont apportés. Elle les éparpille sur la table, les range dans un placard, les aligne au pied du lit. Elle ne trouve pas de place pour ce peu. Il détonne dans l’appartement nouveau. Il devient étranger, il devient étrange. Ce qui, là-bas au village, était un objet chéri et quotidien est ici une curiosité. Les meubles en formica, le papier peint, le lino jaune pâle constituent pour ces objets un écrin qui les isole et les rejette, une sorte de vitrine de musée. (…) les quelques trésors de </w:t>
      </w:r>
      <w:proofErr w:type="spellStart"/>
      <w:r w:rsidRPr="00012349">
        <w:rPr>
          <w:rFonts w:ascii="Times New Roman" w:hAnsi="Times New Roman" w:cs="Times New Roman"/>
        </w:rPr>
        <w:t>Yema</w:t>
      </w:r>
      <w:proofErr w:type="spellEnd"/>
      <w:r w:rsidRPr="00012349">
        <w:rPr>
          <w:rFonts w:ascii="Times New Roman" w:hAnsi="Times New Roman" w:cs="Times New Roman"/>
        </w:rPr>
        <w:t xml:space="preserve"> ne parviendront jamais à se fondre dans l’appartement HLM, qu’ils paraissent dénoncer ses angles et sa froideur ou que ce soit, à son tour, l’appartement qui souligne leur clinquant ou leur archaïsme. Et ces choses qu’Ali et sa femme avaient voulu emporter au milieu de mille autres qu’ils abandonnaient, ces choses qu’ils ne pouvaient pas supporter de voir tomber dans les mains du FLN ou des divers pillards qui viendraient ensuite parce qu’elles étaient à eux plus que le reste, parce qu’elles étaient eux, ces choses qu’ils pensaient chérir toute leur vie comme des amulettes qui condenseraient l’Algérie et leur existence passée, ils les abandonnent peu à peu, les repoussent au fond d’un tiroir, gênés, irrités, et il n’y a plus que les enfants pour les sortir, les admirer, et jouer avec comme s’il s’agissait des pièces détachées d’un vaisseau spatial qui se serait écrasé chez eux, porteur d’une civilisation radicalement éloignée. Alice </w:t>
      </w:r>
      <w:proofErr w:type="spellStart"/>
      <w:r w:rsidRPr="00012349">
        <w:rPr>
          <w:rFonts w:ascii="Times New Roman" w:hAnsi="Times New Roman" w:cs="Times New Roman"/>
        </w:rPr>
        <w:t>Zeniter</w:t>
      </w:r>
      <w:proofErr w:type="spellEnd"/>
      <w:r w:rsidRPr="00012349">
        <w:rPr>
          <w:rFonts w:ascii="Times New Roman" w:hAnsi="Times New Roman" w:cs="Times New Roman"/>
        </w:rPr>
        <w:t xml:space="preserve">, </w:t>
      </w:r>
      <w:r w:rsidRPr="00012349">
        <w:rPr>
          <w:rFonts w:ascii="Times New Roman" w:hAnsi="Times New Roman" w:cs="Times New Roman"/>
          <w:i/>
        </w:rPr>
        <w:t>L’Art de perdre</w:t>
      </w:r>
      <w:r w:rsidR="00E36C45">
        <w:rPr>
          <w:rFonts w:ascii="Times New Roman" w:hAnsi="Times New Roman" w:cs="Times New Roman"/>
        </w:rPr>
        <w:t>, 2017, p</w:t>
      </w:r>
      <w:bookmarkStart w:id="0" w:name="_GoBack"/>
      <w:bookmarkEnd w:id="0"/>
      <w:r w:rsidRPr="00012349">
        <w:rPr>
          <w:rFonts w:ascii="Times New Roman" w:hAnsi="Times New Roman" w:cs="Times New Roman"/>
        </w:rPr>
        <w:t>age 257.</w:t>
      </w:r>
    </w:p>
    <w:sectPr w:rsidR="0016607A" w:rsidRPr="00012349" w:rsidSect="000E618C">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4BFE"/>
    <w:multiLevelType w:val="hybridMultilevel"/>
    <w:tmpl w:val="E000F2F8"/>
    <w:lvl w:ilvl="0" w:tplc="DF14C6DE">
      <w:start w:val="1"/>
      <w:numFmt w:val="decimal"/>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846E79"/>
    <w:multiLevelType w:val="hybridMultilevel"/>
    <w:tmpl w:val="879AA9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46D3820"/>
    <w:multiLevelType w:val="hybridMultilevel"/>
    <w:tmpl w:val="ADCA9AD8"/>
    <w:lvl w:ilvl="0" w:tplc="BAC0E42A">
      <w:start w:val="1"/>
      <w:numFmt w:val="lowerLetter"/>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E7"/>
    <w:rsid w:val="00012349"/>
    <w:rsid w:val="00025E47"/>
    <w:rsid w:val="00061C19"/>
    <w:rsid w:val="00065D89"/>
    <w:rsid w:val="000C04C5"/>
    <w:rsid w:val="000E618C"/>
    <w:rsid w:val="00142771"/>
    <w:rsid w:val="0016607A"/>
    <w:rsid w:val="00196F43"/>
    <w:rsid w:val="001F0D9E"/>
    <w:rsid w:val="00230B3A"/>
    <w:rsid w:val="00243018"/>
    <w:rsid w:val="002B498F"/>
    <w:rsid w:val="0032075E"/>
    <w:rsid w:val="003252AD"/>
    <w:rsid w:val="00327ED3"/>
    <w:rsid w:val="00352DC5"/>
    <w:rsid w:val="003F6965"/>
    <w:rsid w:val="00427CD4"/>
    <w:rsid w:val="004448EE"/>
    <w:rsid w:val="00460A11"/>
    <w:rsid w:val="004812DD"/>
    <w:rsid w:val="004A153E"/>
    <w:rsid w:val="004B5DD7"/>
    <w:rsid w:val="004E3074"/>
    <w:rsid w:val="00534480"/>
    <w:rsid w:val="005F7EC6"/>
    <w:rsid w:val="0062701A"/>
    <w:rsid w:val="007124D8"/>
    <w:rsid w:val="00736E7D"/>
    <w:rsid w:val="00772DBA"/>
    <w:rsid w:val="007A2D15"/>
    <w:rsid w:val="00800C84"/>
    <w:rsid w:val="00802D7A"/>
    <w:rsid w:val="00830FD3"/>
    <w:rsid w:val="00845BCB"/>
    <w:rsid w:val="00870948"/>
    <w:rsid w:val="008C6483"/>
    <w:rsid w:val="008D34EF"/>
    <w:rsid w:val="0090331E"/>
    <w:rsid w:val="00915BE7"/>
    <w:rsid w:val="009F1C46"/>
    <w:rsid w:val="00A03E2D"/>
    <w:rsid w:val="00A14851"/>
    <w:rsid w:val="00A33E5E"/>
    <w:rsid w:val="00A42D5F"/>
    <w:rsid w:val="00AB093E"/>
    <w:rsid w:val="00AE4AB0"/>
    <w:rsid w:val="00AF683A"/>
    <w:rsid w:val="00B055EF"/>
    <w:rsid w:val="00B646E4"/>
    <w:rsid w:val="00BB16B5"/>
    <w:rsid w:val="00C074E2"/>
    <w:rsid w:val="00C35B0F"/>
    <w:rsid w:val="00C51D34"/>
    <w:rsid w:val="00C77F02"/>
    <w:rsid w:val="00C826D8"/>
    <w:rsid w:val="00CA4255"/>
    <w:rsid w:val="00CA7ACB"/>
    <w:rsid w:val="00CB19B4"/>
    <w:rsid w:val="00CE665F"/>
    <w:rsid w:val="00D3661B"/>
    <w:rsid w:val="00D374C1"/>
    <w:rsid w:val="00D8111F"/>
    <w:rsid w:val="00DB1818"/>
    <w:rsid w:val="00DF5468"/>
    <w:rsid w:val="00E2207F"/>
    <w:rsid w:val="00E36C45"/>
    <w:rsid w:val="00E63E8E"/>
    <w:rsid w:val="00EA35E5"/>
    <w:rsid w:val="00EF2A74"/>
    <w:rsid w:val="00F00CDB"/>
    <w:rsid w:val="00F12AEF"/>
    <w:rsid w:val="00F41D1E"/>
    <w:rsid w:val="00F47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333E"/>
  <w15:chartTrackingRefBased/>
  <w15:docId w15:val="{03125711-B6E6-4660-8A5C-27A94D0A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16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16B5"/>
    <w:rPr>
      <w:rFonts w:ascii="Segoe UI" w:hAnsi="Segoe UI" w:cs="Segoe UI"/>
      <w:sz w:val="18"/>
      <w:szCs w:val="18"/>
    </w:rPr>
  </w:style>
  <w:style w:type="paragraph" w:styleId="Paragraphedeliste">
    <w:name w:val="List Paragraph"/>
    <w:basedOn w:val="Normal"/>
    <w:uiPriority w:val="34"/>
    <w:qFormat/>
    <w:rsid w:val="001F0D9E"/>
    <w:pPr>
      <w:ind w:left="720"/>
      <w:contextualSpacing/>
    </w:pPr>
  </w:style>
  <w:style w:type="character" w:styleId="Lienhypertexte">
    <w:name w:val="Hyperlink"/>
    <w:basedOn w:val="Policepardfaut"/>
    <w:uiPriority w:val="99"/>
    <w:semiHidden/>
    <w:unhideWhenUsed/>
    <w:rsid w:val="00E63E8E"/>
    <w:rPr>
      <w:color w:val="0000FF"/>
      <w:u w:val="single"/>
    </w:rPr>
  </w:style>
  <w:style w:type="character" w:styleId="Lienhypertextesuivivisit">
    <w:name w:val="FollowedHyperlink"/>
    <w:basedOn w:val="Policepardfaut"/>
    <w:uiPriority w:val="99"/>
    <w:semiHidden/>
    <w:unhideWhenUsed/>
    <w:rsid w:val="00E2207F"/>
    <w:rPr>
      <w:color w:val="954F72" w:themeColor="followedHyperlink"/>
      <w:u w:val="single"/>
    </w:rPr>
  </w:style>
  <w:style w:type="paragraph" w:styleId="Sansinterligne">
    <w:name w:val="No Spacing"/>
    <w:uiPriority w:val="1"/>
    <w:qFormat/>
    <w:rsid w:val="00012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665A-3C05-4710-9C52-48FF5264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4</Pages>
  <Words>1681</Words>
  <Characters>9247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Vizy.Agnes</cp:lastModifiedBy>
  <cp:revision>57</cp:revision>
  <dcterms:created xsi:type="dcterms:W3CDTF">2019-04-17T18:43:00Z</dcterms:created>
  <dcterms:modified xsi:type="dcterms:W3CDTF">2019-07-18T13:51:00Z</dcterms:modified>
</cp:coreProperties>
</file>